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6544A" w14:textId="59CC91CB" w:rsidR="004D4FEB" w:rsidRPr="00FE32D7" w:rsidRDefault="004D4FEB" w:rsidP="00DE2D32">
      <w:pPr>
        <w:spacing w:after="0" w:line="20" w:lineRule="atLeast"/>
        <w:rPr>
          <w:rFonts w:ascii="Verdana" w:hAnsi="Verdana" w:cstheme="majorHAnsi"/>
        </w:rPr>
      </w:pPr>
    </w:p>
    <w:p w14:paraId="1801FCB4" w14:textId="112EEFB6" w:rsidR="004D4FEB" w:rsidRPr="00FE32D7" w:rsidRDefault="004D4FEB" w:rsidP="00DE2D32">
      <w:pPr>
        <w:spacing w:after="0" w:line="20" w:lineRule="atLeast"/>
        <w:rPr>
          <w:rFonts w:ascii="Verdana" w:hAnsi="Verdana" w:cstheme="majorHAnsi"/>
        </w:rPr>
      </w:pPr>
    </w:p>
    <w:p w14:paraId="50AED4D6" w14:textId="74D14FFE" w:rsidR="005E4F97" w:rsidRPr="00FE32D7" w:rsidRDefault="005E4F97" w:rsidP="00DE2D32">
      <w:pPr>
        <w:spacing w:after="0" w:line="20" w:lineRule="atLeast"/>
        <w:rPr>
          <w:rFonts w:ascii="Verdana" w:hAnsi="Verdana" w:cstheme="majorHAnsi"/>
          <w:b/>
          <w:bCs/>
        </w:rPr>
      </w:pPr>
      <w:r w:rsidRPr="00FE32D7">
        <w:rPr>
          <w:rFonts w:ascii="Verdana" w:hAnsi="Verdana" w:cstheme="majorHAnsi"/>
          <w:b/>
          <w:bCs/>
        </w:rPr>
        <w:t>Открыт при</w:t>
      </w:r>
      <w:r w:rsidR="00287D7F" w:rsidRPr="00FE32D7">
        <w:rPr>
          <w:rFonts w:ascii="Verdana" w:hAnsi="Verdana" w:cstheme="majorHAnsi"/>
          <w:b/>
          <w:bCs/>
        </w:rPr>
        <w:t>ё</w:t>
      </w:r>
      <w:r w:rsidRPr="00FE32D7">
        <w:rPr>
          <w:rFonts w:ascii="Verdana" w:hAnsi="Verdana" w:cstheme="majorHAnsi"/>
          <w:b/>
          <w:bCs/>
        </w:rPr>
        <w:t>м заявок на конкурс «Добрый спорт»</w:t>
      </w:r>
    </w:p>
    <w:p w14:paraId="2902F48A" w14:textId="77777777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</w:p>
    <w:p w14:paraId="7E6E36EC" w14:textId="3B1A2BD6" w:rsidR="003F3C13" w:rsidRPr="00FE32D7" w:rsidRDefault="004D4FEB" w:rsidP="00DE2D32">
      <w:pPr>
        <w:shd w:val="clear" w:color="auto" w:fill="FFFFFF"/>
        <w:spacing w:line="20" w:lineRule="atLeast"/>
        <w:rPr>
          <w:rStyle w:val="a5"/>
          <w:rFonts w:ascii="Verdana" w:eastAsia="Times New Roman" w:hAnsi="Verdana" w:cstheme="majorHAnsi"/>
          <w:b w:val="0"/>
          <w:bCs w:val="0"/>
          <w:lang w:eastAsia="ru-RU"/>
        </w:rPr>
      </w:pPr>
      <w:r w:rsidRPr="00FE32D7">
        <w:rPr>
          <w:rStyle w:val="a5"/>
          <w:rFonts w:ascii="Verdana" w:hAnsi="Verdana" w:cs="Arial"/>
          <w:color w:val="0A0A0A"/>
        </w:rPr>
        <w:t xml:space="preserve">5 мая 2026 года </w:t>
      </w:r>
      <w:r w:rsidRPr="00FE32D7">
        <w:rPr>
          <w:rStyle w:val="a5"/>
          <w:rFonts w:ascii="Verdana" w:hAnsi="Verdana" w:cs="Arial"/>
          <w:b w:val="0"/>
          <w:bCs w:val="0"/>
          <w:color w:val="0A0A0A"/>
        </w:rPr>
        <w:t>стартовал при</w:t>
      </w:r>
      <w:r w:rsidR="00287D7F" w:rsidRPr="00FE32D7">
        <w:rPr>
          <w:rStyle w:val="a5"/>
          <w:rFonts w:ascii="Verdana" w:hAnsi="Verdana" w:cs="Arial"/>
          <w:b w:val="0"/>
          <w:bCs w:val="0"/>
          <w:color w:val="0A0A0A"/>
        </w:rPr>
        <w:t>ё</w:t>
      </w:r>
      <w:r w:rsidRPr="00FE32D7">
        <w:rPr>
          <w:rStyle w:val="a5"/>
          <w:rFonts w:ascii="Verdana" w:hAnsi="Verdana" w:cs="Arial"/>
          <w:b w:val="0"/>
          <w:bCs w:val="0"/>
          <w:color w:val="0A0A0A"/>
        </w:rPr>
        <w:t>м заявок на</w:t>
      </w:r>
      <w:r w:rsidRPr="00FE32D7">
        <w:rPr>
          <w:rStyle w:val="a5"/>
          <w:rFonts w:ascii="Verdana" w:hAnsi="Verdana" w:cs="Arial"/>
          <w:color w:val="0A0A0A"/>
        </w:rPr>
        <w:t xml:space="preserve"> </w:t>
      </w:r>
      <w:hyperlink r:id="rId8" w:history="1">
        <w:r w:rsidRPr="00FE32D7">
          <w:rPr>
            <w:rStyle w:val="a6"/>
            <w:rFonts w:ascii="Verdana" w:hAnsi="Verdana" w:cs="Arial"/>
            <w:b/>
            <w:bCs/>
          </w:rPr>
          <w:t>конкурс «Добрый спорт»</w:t>
        </w:r>
      </w:hyperlink>
      <w:r w:rsidR="005E4F97" w:rsidRPr="00FE32D7">
        <w:rPr>
          <w:rFonts w:ascii="Verdana" w:eastAsia="Times New Roman" w:hAnsi="Verdana" w:cstheme="majorHAnsi"/>
          <w:lang w:eastAsia="ru-RU"/>
        </w:rPr>
        <w:t xml:space="preserve">: </w:t>
      </w:r>
      <w:r w:rsidR="00B33694" w:rsidRPr="00FE32D7">
        <w:rPr>
          <w:rFonts w:ascii="Verdana" w:eastAsia="Times New Roman" w:hAnsi="Verdana" w:cstheme="majorHAnsi"/>
          <w:lang w:eastAsia="ru-RU"/>
        </w:rPr>
        <w:t xml:space="preserve">        </w:t>
      </w:r>
      <w:r w:rsidR="005E4F97" w:rsidRPr="00FE32D7">
        <w:rPr>
          <w:rFonts w:ascii="Verdana" w:eastAsia="Times New Roman" w:hAnsi="Verdana" w:cstheme="majorHAnsi"/>
          <w:lang w:eastAsia="ru-RU"/>
        </w:rPr>
        <w:t>к участию приглашаются организации, реализующие проекты в сфере детского любительского спорта.</w:t>
      </w:r>
    </w:p>
    <w:p w14:paraId="5A7E6A21" w14:textId="13D193A0" w:rsidR="004D4FEB" w:rsidRPr="00FE32D7" w:rsidRDefault="003F3C13" w:rsidP="00DE2D32">
      <w:pPr>
        <w:spacing w:before="100" w:beforeAutospacing="1" w:after="100" w:afterAutospacing="1" w:line="240" w:lineRule="auto"/>
        <w:rPr>
          <w:rFonts w:ascii="Verdana" w:eastAsia="Times New Roman" w:hAnsi="Verdana" w:cs="Arial"/>
          <w:lang w:eastAsia="ru-RU"/>
        </w:rPr>
      </w:pPr>
      <w:r w:rsidRPr="00FE32D7">
        <w:rPr>
          <w:rStyle w:val="a5"/>
          <w:rFonts w:ascii="Verdana" w:hAnsi="Verdana" w:cs="Arial"/>
          <w:b w:val="0"/>
          <w:bCs w:val="0"/>
          <w:color w:val="0A0A0A"/>
        </w:rPr>
        <w:t xml:space="preserve">В конкурсе фонд </w:t>
      </w:r>
      <w:r w:rsidR="006D78DC" w:rsidRPr="00FE32D7">
        <w:rPr>
          <w:rStyle w:val="a5"/>
          <w:rFonts w:ascii="Verdana" w:hAnsi="Verdana" w:cs="Arial"/>
          <w:b w:val="0"/>
          <w:bCs w:val="0"/>
          <w:color w:val="0A0A0A"/>
        </w:rPr>
        <w:t>поддержит</w:t>
      </w:r>
      <w:r w:rsidR="0062382B" w:rsidRPr="00FE32D7">
        <w:rPr>
          <w:rFonts w:ascii="Verdana" w:eastAsia="Times New Roman" w:hAnsi="Verdana" w:cs="Times New Roman"/>
          <w:lang w:eastAsia="ru-RU"/>
        </w:rPr>
        <w:t xml:space="preserve"> проекты, которые меняют жизнь детей на малых территориях через </w:t>
      </w:r>
      <w:r w:rsidR="0062382B" w:rsidRPr="00FE32D7">
        <w:rPr>
          <w:rFonts w:ascii="Verdana" w:eastAsia="Times New Roman" w:hAnsi="Verdana" w:cs="Arial"/>
          <w:lang w:eastAsia="ru-RU"/>
        </w:rPr>
        <w:t>вовлечение в занятия дворовыми командными видами спорта и шахматами.</w:t>
      </w:r>
      <w:r w:rsidR="006D78DC" w:rsidRPr="00FE32D7">
        <w:rPr>
          <w:rFonts w:ascii="Verdana" w:eastAsia="Times New Roman" w:hAnsi="Verdana" w:cs="Arial"/>
          <w:lang w:eastAsia="ru-RU"/>
        </w:rPr>
        <w:t xml:space="preserve"> </w:t>
      </w:r>
      <w:r w:rsidR="0062382B" w:rsidRPr="00FE32D7">
        <w:rPr>
          <w:rFonts w:ascii="Verdana" w:hAnsi="Verdana" w:cs="Arial"/>
          <w:color w:val="0A0A0A"/>
        </w:rPr>
        <w:t>Проекты должны учитывать мнение дете</w:t>
      </w:r>
      <w:r w:rsidR="00B33694" w:rsidRPr="00FE32D7">
        <w:rPr>
          <w:rFonts w:ascii="Verdana" w:hAnsi="Verdana" w:cs="Arial"/>
          <w:color w:val="0A0A0A"/>
        </w:rPr>
        <w:t xml:space="preserve">й                                           в </w:t>
      </w:r>
      <w:r w:rsidR="0062382B" w:rsidRPr="00FE32D7">
        <w:rPr>
          <w:rFonts w:ascii="Verdana" w:hAnsi="Verdana" w:cs="Arial"/>
          <w:color w:val="0A0A0A"/>
        </w:rPr>
        <w:t>планировании тренировок и организации спортивных событий, давая им возможность влиять на жизнь своего двора или секции.</w:t>
      </w:r>
    </w:p>
    <w:p w14:paraId="29766950" w14:textId="3914BC3E" w:rsidR="00B26126" w:rsidRPr="00FE32D7" w:rsidRDefault="004D4FEB" w:rsidP="00DE2D32">
      <w:pPr>
        <w:pStyle w:val="z1qcye"/>
        <w:shd w:val="clear" w:color="auto" w:fill="FFFFFF"/>
        <w:spacing w:before="0" w:beforeAutospacing="0" w:after="0" w:afterAutospacing="0" w:line="20" w:lineRule="atLeast"/>
        <w:rPr>
          <w:rStyle w:val="t286pc"/>
          <w:rFonts w:ascii="Verdana" w:hAnsi="Verdana" w:cs="Arial"/>
          <w:color w:val="0A0A0A"/>
          <w:sz w:val="22"/>
          <w:szCs w:val="22"/>
        </w:rPr>
      </w:pPr>
      <w:r w:rsidRPr="00FE32D7">
        <w:rPr>
          <w:rFonts w:ascii="Verdana" w:hAnsi="Verdana" w:cs="Arial"/>
          <w:color w:val="0A0A0A"/>
          <w:sz w:val="22"/>
          <w:szCs w:val="22"/>
        </w:rPr>
        <w:t xml:space="preserve">Победители смогут направить полученные средства на </w:t>
      </w:r>
      <w:r w:rsidR="00CB77AE" w:rsidRPr="00FE32D7">
        <w:rPr>
          <w:rFonts w:ascii="Verdana" w:hAnsi="Verdana"/>
          <w:sz w:val="22"/>
          <w:szCs w:val="22"/>
        </w:rPr>
        <w:t>расширение деятельности спортивных дворовых секций, закупку экипиров</w:t>
      </w:r>
      <w:r w:rsidR="00287D7F" w:rsidRPr="00FE32D7">
        <w:rPr>
          <w:rFonts w:ascii="Verdana" w:hAnsi="Verdana"/>
          <w:sz w:val="22"/>
          <w:szCs w:val="22"/>
        </w:rPr>
        <w:t>ки</w:t>
      </w:r>
      <w:r w:rsidR="00CB77AE" w:rsidRPr="00FE32D7">
        <w:rPr>
          <w:rFonts w:ascii="Verdana" w:hAnsi="Verdana"/>
          <w:sz w:val="22"/>
          <w:szCs w:val="22"/>
        </w:rPr>
        <w:t>, проведение развивающих и спортивных мероприятий</w:t>
      </w:r>
      <w:r w:rsidRPr="00FE32D7">
        <w:rPr>
          <w:rFonts w:ascii="Verdana" w:hAnsi="Verdana" w:cs="Arial"/>
          <w:color w:val="0A0A0A"/>
          <w:sz w:val="22"/>
          <w:szCs w:val="22"/>
        </w:rPr>
        <w:t>.</w:t>
      </w:r>
      <w:r w:rsidR="00B26126" w:rsidRPr="00FE32D7">
        <w:rPr>
          <w:rStyle w:val="a5"/>
          <w:rFonts w:ascii="Verdana" w:hAnsi="Verdana" w:cs="Arial"/>
          <w:color w:val="0A0A0A"/>
          <w:sz w:val="22"/>
          <w:szCs w:val="22"/>
        </w:rPr>
        <w:t xml:space="preserve"> Целевая группа проектов:</w:t>
      </w:r>
      <w:r w:rsidR="00B26126" w:rsidRPr="00FE32D7">
        <w:rPr>
          <w:rStyle w:val="t286pc"/>
          <w:rFonts w:ascii="Verdana" w:hAnsi="Verdana" w:cs="Arial"/>
          <w:color w:val="0A0A0A"/>
          <w:sz w:val="22"/>
          <w:szCs w:val="22"/>
        </w:rPr>
        <w:t xml:space="preserve"> дети до 17 лет, включая </w:t>
      </w:r>
      <w:r w:rsidR="00BF0675" w:rsidRPr="00FE32D7">
        <w:rPr>
          <w:rStyle w:val="t286pc"/>
          <w:rFonts w:ascii="Verdana" w:hAnsi="Verdana" w:cs="Arial"/>
          <w:color w:val="0A0A0A"/>
          <w:sz w:val="22"/>
          <w:szCs w:val="22"/>
        </w:rPr>
        <w:t>детей</w:t>
      </w:r>
      <w:r w:rsidR="00B26126" w:rsidRPr="00FE32D7">
        <w:rPr>
          <w:rStyle w:val="t286pc"/>
          <w:rFonts w:ascii="Verdana" w:hAnsi="Verdana" w:cs="Arial"/>
          <w:color w:val="0A0A0A"/>
          <w:sz w:val="22"/>
          <w:szCs w:val="22"/>
        </w:rPr>
        <w:t xml:space="preserve"> в трудной жизненной ситуации и с ограниченными возможностями здоровья.</w:t>
      </w:r>
    </w:p>
    <w:p w14:paraId="47D6357B" w14:textId="77777777" w:rsidR="00B26126" w:rsidRPr="00FE32D7" w:rsidRDefault="00B26126" w:rsidP="00DE2D32">
      <w:pPr>
        <w:pStyle w:val="z1qcye"/>
        <w:shd w:val="clear" w:color="auto" w:fill="FFFFFF"/>
        <w:spacing w:before="0" w:beforeAutospacing="0" w:after="0" w:afterAutospacing="0" w:line="20" w:lineRule="atLeast"/>
        <w:rPr>
          <w:rFonts w:ascii="Verdana" w:hAnsi="Verdana" w:cs="Arial"/>
          <w:color w:val="0A0A0A"/>
          <w:sz w:val="22"/>
          <w:szCs w:val="22"/>
        </w:rPr>
      </w:pPr>
    </w:p>
    <w:p w14:paraId="1EEC1A4E" w14:textId="280A45F8" w:rsidR="00B26126" w:rsidRPr="00FE32D7" w:rsidRDefault="00B26126" w:rsidP="00DE2D32">
      <w:pPr>
        <w:shd w:val="clear" w:color="auto" w:fill="FFFFFF"/>
        <w:spacing w:line="20" w:lineRule="atLeast"/>
        <w:rPr>
          <w:rFonts w:ascii="Verdana" w:hAnsi="Verdana" w:cs="Arial"/>
          <w:color w:val="0A0A0A"/>
        </w:rPr>
      </w:pPr>
      <w:r w:rsidRPr="00FE32D7">
        <w:rPr>
          <w:rFonts w:ascii="Verdana" w:hAnsi="Verdana" w:cs="Arial"/>
          <w:color w:val="0A0A0A"/>
        </w:rPr>
        <w:t>Конкурс проводится на территории восьми федеральных округов:</w:t>
      </w:r>
      <w:bookmarkStart w:id="0" w:name="_Hlk228800575"/>
      <w:r w:rsidR="0039684B" w:rsidRPr="00FE32D7">
        <w:rPr>
          <w:rFonts w:ascii="Verdana" w:hAnsi="Verdana" w:cs="Arial"/>
          <w:color w:val="0A0A0A"/>
        </w:rPr>
        <w:t xml:space="preserve"> </w:t>
      </w:r>
      <w:r w:rsidRPr="00FE32D7">
        <w:rPr>
          <w:rFonts w:ascii="Verdana" w:hAnsi="Verdana" w:cs="Arial"/>
          <w:color w:val="0A0A0A"/>
        </w:rPr>
        <w:t xml:space="preserve">Центрального, Северо-Западного, Приволжского, Южного, </w:t>
      </w:r>
      <w:r w:rsidR="00B33694" w:rsidRPr="00FE32D7">
        <w:rPr>
          <w:rFonts w:ascii="Verdana" w:hAnsi="Verdana" w:cs="Arial"/>
          <w:color w:val="0A0A0A"/>
        </w:rPr>
        <w:t xml:space="preserve">                                   </w:t>
      </w:r>
      <w:r w:rsidRPr="00FE32D7">
        <w:rPr>
          <w:rFonts w:ascii="Verdana" w:hAnsi="Verdana" w:cs="Arial"/>
          <w:color w:val="0A0A0A"/>
        </w:rPr>
        <w:t>Северо-Кавказского, Уральского, Сибирского, Дальневосточного.</w:t>
      </w:r>
    </w:p>
    <w:bookmarkEnd w:id="0"/>
    <w:p w14:paraId="12F0A81B" w14:textId="542A7EE8" w:rsidR="007B5E1A" w:rsidRPr="00FE32D7" w:rsidRDefault="00B26126" w:rsidP="00DE2D32">
      <w:pPr>
        <w:shd w:val="clear" w:color="auto" w:fill="FFFFFF"/>
        <w:spacing w:line="20" w:lineRule="atLeast"/>
        <w:rPr>
          <w:rFonts w:ascii="Verdana" w:hAnsi="Verdana" w:cs="Arial"/>
          <w:color w:val="0A0A0A"/>
        </w:rPr>
      </w:pPr>
      <w:r w:rsidRPr="00FE32D7">
        <w:rPr>
          <w:rStyle w:val="a5"/>
          <w:rFonts w:ascii="Verdana" w:hAnsi="Verdana" w:cs="Arial"/>
          <w:color w:val="0A0A0A"/>
        </w:rPr>
        <w:t>Подать заявку можно в одной из номинаций</w:t>
      </w:r>
      <w:r w:rsidR="004D4FEB" w:rsidRPr="00FE32D7">
        <w:rPr>
          <w:rStyle w:val="a5"/>
          <w:rFonts w:ascii="Verdana" w:hAnsi="Verdana" w:cs="Arial"/>
          <w:color w:val="0A0A0A"/>
        </w:rPr>
        <w:t>:</w:t>
      </w:r>
    </w:p>
    <w:p w14:paraId="362099A0" w14:textId="77777777" w:rsidR="007B5E1A" w:rsidRPr="00FE32D7" w:rsidRDefault="007B5E1A" w:rsidP="00DE2D32">
      <w:pPr>
        <w:pStyle w:val="a3"/>
        <w:numPr>
          <w:ilvl w:val="0"/>
          <w:numId w:val="18"/>
        </w:num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 xml:space="preserve">Добрый лёд </w:t>
      </w:r>
    </w:p>
    <w:p w14:paraId="1BB2551C" w14:textId="77777777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</w:p>
    <w:p w14:paraId="2377DFAD" w14:textId="725794A9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>Для проектов, способствующих развитию и популяризации дворового хоккея (хоккей с шайбой,</w:t>
      </w:r>
      <w:r w:rsidR="00CB77AE" w:rsidRPr="00FE32D7">
        <w:rPr>
          <w:rFonts w:ascii="Verdana" w:eastAsia="Times New Roman" w:hAnsi="Verdana" w:cstheme="majorHAnsi"/>
          <w:color w:val="000000"/>
          <w:lang w:eastAsia="ru-RU"/>
        </w:rPr>
        <w:t xml:space="preserve"> с мячом</w:t>
      </w:r>
      <w:r w:rsidR="00287D7F" w:rsidRPr="00FE32D7">
        <w:rPr>
          <w:rFonts w:ascii="Verdana" w:eastAsia="Times New Roman" w:hAnsi="Verdana" w:cstheme="majorHAnsi"/>
          <w:color w:val="000000"/>
          <w:lang w:eastAsia="ru-RU"/>
        </w:rPr>
        <w:t>,</w:t>
      </w:r>
      <w:r w:rsidR="00E72967" w:rsidRPr="00FE32D7">
        <w:rPr>
          <w:rFonts w:ascii="Verdana" w:eastAsia="Times New Roman" w:hAnsi="Verdana" w:cstheme="majorHAnsi"/>
          <w:color w:val="000000"/>
          <w:lang w:eastAsia="ru-RU"/>
        </w:rPr>
        <w:t xml:space="preserve"> </w:t>
      </w:r>
      <w:r w:rsidRPr="00FE32D7">
        <w:rPr>
          <w:rFonts w:ascii="Verdana" w:eastAsia="Times New Roman" w:hAnsi="Verdana" w:cstheme="majorHAnsi"/>
          <w:color w:val="000000"/>
          <w:lang w:eastAsia="ru-RU"/>
        </w:rPr>
        <w:t>хоккей в валенках).</w:t>
      </w:r>
    </w:p>
    <w:p w14:paraId="70403AB0" w14:textId="2E70A21F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 xml:space="preserve">В этой номинации </w:t>
      </w:r>
      <w:r w:rsidR="00FA758A" w:rsidRPr="00FE32D7">
        <w:rPr>
          <w:rFonts w:ascii="Verdana" w:eastAsia="Times New Roman" w:hAnsi="Verdana" w:cstheme="majorHAnsi"/>
          <w:color w:val="000000"/>
          <w:lang w:eastAsia="ru-RU"/>
        </w:rPr>
        <w:t>о</w:t>
      </w:r>
      <w:r w:rsidRPr="00FE32D7">
        <w:rPr>
          <w:rFonts w:ascii="Verdana" w:eastAsia="Times New Roman" w:hAnsi="Verdana" w:cstheme="majorHAnsi"/>
          <w:color w:val="000000"/>
          <w:lang w:eastAsia="ru-RU"/>
        </w:rPr>
        <w:t xml:space="preserve">рганизации-победители получат </w:t>
      </w: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>финансовую поддержку до 2 млн руб</w:t>
      </w:r>
      <w:r w:rsidRPr="00FE32D7">
        <w:rPr>
          <w:rFonts w:ascii="Verdana" w:eastAsia="Times New Roman" w:hAnsi="Verdana" w:cstheme="majorHAnsi"/>
          <w:color w:val="000000"/>
          <w:lang w:eastAsia="ru-RU"/>
        </w:rPr>
        <w:t>.</w:t>
      </w:r>
    </w:p>
    <w:p w14:paraId="6B187090" w14:textId="77777777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</w:p>
    <w:p w14:paraId="23A3439E" w14:textId="77777777" w:rsidR="007B5E1A" w:rsidRPr="00FE32D7" w:rsidRDefault="007B5E1A" w:rsidP="00DE2D32">
      <w:pPr>
        <w:pStyle w:val="a3"/>
        <w:numPr>
          <w:ilvl w:val="0"/>
          <w:numId w:val="18"/>
        </w:num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>Команда нашего двора</w:t>
      </w:r>
    </w:p>
    <w:p w14:paraId="4965CF40" w14:textId="77777777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</w:p>
    <w:p w14:paraId="61CCB5B2" w14:textId="4109D744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>Для проектов, способствующих развитию и популяризации дворовых командных видов спорта (футбол, флорбол, баскетбол, стритбол, волейбол, лапта, гандбол, городки, регби, хоккей на траве).</w:t>
      </w:r>
    </w:p>
    <w:p w14:paraId="4F72923D" w14:textId="5D355B94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 xml:space="preserve">В этой номинации организации-победители получат </w:t>
      </w: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>финансовую поддержку до 1 млн руб</w:t>
      </w:r>
      <w:r w:rsidRPr="00FE32D7">
        <w:rPr>
          <w:rFonts w:ascii="Verdana" w:eastAsia="Times New Roman" w:hAnsi="Verdana" w:cstheme="majorHAnsi"/>
          <w:color w:val="000000"/>
          <w:lang w:eastAsia="ru-RU"/>
        </w:rPr>
        <w:t xml:space="preserve">. </w:t>
      </w:r>
    </w:p>
    <w:p w14:paraId="3441CB8A" w14:textId="5B2A3630" w:rsidR="00B26126" w:rsidRPr="00FE32D7" w:rsidRDefault="00B26126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</w:p>
    <w:p w14:paraId="7D6DAD18" w14:textId="77777777" w:rsidR="00B26126" w:rsidRPr="00FE32D7" w:rsidRDefault="00B26126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</w:p>
    <w:p w14:paraId="1A713A31" w14:textId="77777777" w:rsidR="007B5E1A" w:rsidRPr="00FE32D7" w:rsidRDefault="007B5E1A" w:rsidP="00DE2D32">
      <w:pPr>
        <w:pStyle w:val="a3"/>
        <w:numPr>
          <w:ilvl w:val="0"/>
          <w:numId w:val="18"/>
        </w:num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>Сильный ход</w:t>
      </w:r>
    </w:p>
    <w:p w14:paraId="04D22D77" w14:textId="77777777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</w:p>
    <w:p w14:paraId="583CA020" w14:textId="77777777" w:rsidR="00B26126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 xml:space="preserve">Для проектов, направленных на поддержку шахматных инициатив среди детей и подростков, организацию и проведение соревнований </w:t>
      </w:r>
    </w:p>
    <w:p w14:paraId="7F19AB27" w14:textId="011678B6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>для школ, создание секций в домах культуры, дошкольных учреждениях, сельских клубах на малых территориях.</w:t>
      </w:r>
      <w:r w:rsidRPr="00FE32D7">
        <w:rPr>
          <w:rFonts w:ascii="Verdana" w:eastAsia="Times New Roman" w:hAnsi="Verdana" w:cs="Arial"/>
          <w:bCs/>
          <w:lang w:eastAsia="ru-RU"/>
        </w:rPr>
        <w:t xml:space="preserve"> </w:t>
      </w:r>
      <w:r w:rsidRPr="00FE32D7">
        <w:rPr>
          <w:rFonts w:ascii="Verdana" w:eastAsia="Times New Roman" w:hAnsi="Verdana" w:cstheme="majorHAnsi"/>
          <w:b/>
          <w:color w:val="000000"/>
          <w:lang w:eastAsia="ru-RU"/>
        </w:rPr>
        <w:t>Соорганизатор конкурса в этой номинации — Федерация шахмат России</w:t>
      </w:r>
      <w:r w:rsidRPr="00FE32D7">
        <w:rPr>
          <w:rFonts w:ascii="Verdana" w:eastAsia="Times New Roman" w:hAnsi="Verdana" w:cstheme="majorHAnsi"/>
          <w:color w:val="000000"/>
          <w:lang w:eastAsia="ru-RU"/>
        </w:rPr>
        <w:t>.</w:t>
      </w:r>
    </w:p>
    <w:p w14:paraId="16C7EA09" w14:textId="77777777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 xml:space="preserve">Организации-победители получат </w:t>
      </w: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>финансовую поддержку до 300 тыс. руб</w:t>
      </w:r>
      <w:r w:rsidRPr="00FE32D7">
        <w:rPr>
          <w:rFonts w:ascii="Verdana" w:eastAsia="Times New Roman" w:hAnsi="Verdana" w:cstheme="majorHAnsi"/>
          <w:color w:val="000000"/>
          <w:lang w:eastAsia="ru-RU"/>
        </w:rPr>
        <w:t>.</w:t>
      </w:r>
    </w:p>
    <w:p w14:paraId="613461E2" w14:textId="24EF0252" w:rsidR="00B26126" w:rsidRPr="00FE32D7" w:rsidRDefault="00B26126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</w:p>
    <w:p w14:paraId="0038BF10" w14:textId="1C066FED" w:rsidR="00287D7F" w:rsidRPr="00FE32D7" w:rsidRDefault="00287D7F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</w:p>
    <w:p w14:paraId="3E00A9E5" w14:textId="77777777" w:rsidR="00287D7F" w:rsidRPr="00FE32D7" w:rsidRDefault="00287D7F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</w:p>
    <w:p w14:paraId="186528CD" w14:textId="77777777" w:rsidR="007B5E1A" w:rsidRPr="00FE32D7" w:rsidRDefault="007B5E1A" w:rsidP="00DE2D32">
      <w:pPr>
        <w:pStyle w:val="a3"/>
        <w:numPr>
          <w:ilvl w:val="0"/>
          <w:numId w:val="18"/>
        </w:num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lastRenderedPageBreak/>
        <w:t>Выпускники</w:t>
      </w:r>
    </w:p>
    <w:p w14:paraId="7BDAEE40" w14:textId="77777777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</w:p>
    <w:p w14:paraId="18F30CC8" w14:textId="77777777" w:rsidR="007B5E1A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 xml:space="preserve">Для проектов, направленных на поддержку дворового спорта и шахмат, включающих организацию региональных и межрегиональных спортивных мероприятий.  </w:t>
      </w:r>
    </w:p>
    <w:p w14:paraId="1CB40FB9" w14:textId="1B2462EF" w:rsidR="005E4F97" w:rsidRPr="00FE32D7" w:rsidRDefault="007B5E1A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 xml:space="preserve">В этой организации-победители получат </w:t>
      </w: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>финансовую поддержку до 2 млн руб</w:t>
      </w:r>
      <w:r w:rsidRPr="00FE32D7">
        <w:rPr>
          <w:rFonts w:ascii="Verdana" w:eastAsia="Times New Roman" w:hAnsi="Verdana" w:cstheme="majorHAnsi"/>
          <w:color w:val="000000"/>
          <w:lang w:eastAsia="ru-RU"/>
        </w:rPr>
        <w:t>.</w:t>
      </w:r>
    </w:p>
    <w:p w14:paraId="5DF43574" w14:textId="7CB379AE" w:rsidR="006D78DC" w:rsidRPr="00FE32D7" w:rsidRDefault="006D78DC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</w:p>
    <w:p w14:paraId="0C50008D" w14:textId="312032EA" w:rsidR="006D78DC" w:rsidRPr="00FE32D7" w:rsidRDefault="006D78DC" w:rsidP="00DE2D32">
      <w:pPr>
        <w:spacing w:after="0" w:line="20" w:lineRule="atLeast"/>
        <w:rPr>
          <w:rFonts w:ascii="Verdana" w:eastAsia="Times New Roman" w:hAnsi="Verdana" w:cstheme="majorHAnsi"/>
          <w:b/>
          <w:bCs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 xml:space="preserve">Для участия в конкурсе требуется </w:t>
      </w:r>
      <w:proofErr w:type="spellStart"/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>софинансирование</w:t>
      </w:r>
      <w:proofErr w:type="spellEnd"/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 xml:space="preserve">, подробности </w:t>
      </w:r>
      <w:r w:rsidR="00FE32D7"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 xml:space="preserve">     </w:t>
      </w:r>
      <w:hyperlink r:id="rId9" w:history="1">
        <w:r w:rsidRPr="00FE32D7">
          <w:rPr>
            <w:rStyle w:val="a6"/>
            <w:rFonts w:ascii="Verdana" w:eastAsia="Times New Roman" w:hAnsi="Verdana" w:cstheme="majorHAnsi"/>
            <w:b/>
            <w:bCs/>
            <w:lang w:eastAsia="ru-RU"/>
          </w:rPr>
          <w:t>на сайте</w:t>
        </w:r>
      </w:hyperlink>
      <w:r w:rsidRPr="00FE32D7">
        <w:rPr>
          <w:rFonts w:ascii="Verdana" w:eastAsia="Times New Roman" w:hAnsi="Verdana" w:cstheme="majorHAnsi"/>
          <w:b/>
          <w:bCs/>
          <w:color w:val="000000"/>
          <w:lang w:eastAsia="ru-RU"/>
        </w:rPr>
        <w:t xml:space="preserve"> и в положении.</w:t>
      </w:r>
    </w:p>
    <w:p w14:paraId="05AB1A03" w14:textId="77777777" w:rsidR="00B26126" w:rsidRPr="00FE32D7" w:rsidRDefault="00B26126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</w:p>
    <w:p w14:paraId="3E8CA588" w14:textId="32A5D731" w:rsidR="00A95B39" w:rsidRPr="00FE32D7" w:rsidRDefault="00A95B39" w:rsidP="00DE2D32">
      <w:pPr>
        <w:spacing w:before="120" w:after="120" w:line="20" w:lineRule="atLeast"/>
        <w:rPr>
          <w:rFonts w:ascii="Verdana" w:eastAsia="Times New Roman" w:hAnsi="Verdana" w:cs="Arial"/>
          <w:bCs/>
          <w:lang w:eastAsia="hi-IN" w:bidi="hi-IN"/>
        </w:rPr>
      </w:pPr>
      <w:r w:rsidRPr="00FE32D7">
        <w:rPr>
          <w:rFonts w:ascii="Verdana" w:eastAsia="Times New Roman" w:hAnsi="Verdana" w:cs="Arial"/>
          <w:b/>
          <w:bCs/>
          <w:lang w:eastAsia="hi-IN" w:bidi="hi-IN"/>
        </w:rPr>
        <w:t>Участниками конкурса</w:t>
      </w:r>
      <w:r w:rsidRPr="00FE32D7">
        <w:rPr>
          <w:rFonts w:ascii="Verdana" w:eastAsia="Times New Roman" w:hAnsi="Verdana" w:cs="Arial"/>
          <w:bCs/>
          <w:lang w:eastAsia="hi-IN" w:bidi="hi-IN"/>
        </w:rPr>
        <w:t xml:space="preserve"> в </w:t>
      </w:r>
      <w:r w:rsidRPr="00FE32D7">
        <w:rPr>
          <w:rFonts w:ascii="Verdana" w:eastAsia="Times New Roman" w:hAnsi="Verdana" w:cs="Arial"/>
          <w:b/>
          <w:lang w:eastAsia="hi-IN" w:bidi="hi-IN"/>
        </w:rPr>
        <w:t>номинациях «Добрый л</w:t>
      </w:r>
      <w:r w:rsidR="0039684B" w:rsidRPr="00FE32D7">
        <w:rPr>
          <w:rFonts w:ascii="Verdana" w:eastAsia="Times New Roman" w:hAnsi="Verdana" w:cs="Arial"/>
          <w:b/>
          <w:lang w:eastAsia="hi-IN" w:bidi="hi-IN"/>
        </w:rPr>
        <w:t>ё</w:t>
      </w:r>
      <w:r w:rsidRPr="00FE32D7">
        <w:rPr>
          <w:rFonts w:ascii="Verdana" w:eastAsia="Times New Roman" w:hAnsi="Verdana" w:cs="Arial"/>
          <w:b/>
          <w:lang w:eastAsia="hi-IN" w:bidi="hi-IN"/>
        </w:rPr>
        <w:t xml:space="preserve">д» </w:t>
      </w:r>
      <w:r w:rsidRPr="00FE32D7">
        <w:rPr>
          <w:rFonts w:ascii="Verdana" w:eastAsia="Times New Roman" w:hAnsi="Verdana" w:cs="Arial"/>
          <w:bCs/>
          <w:lang w:eastAsia="hi-IN" w:bidi="hi-IN"/>
        </w:rPr>
        <w:t xml:space="preserve">и </w:t>
      </w:r>
      <w:r w:rsidRPr="00FE32D7">
        <w:rPr>
          <w:rFonts w:ascii="Verdana" w:eastAsia="Times New Roman" w:hAnsi="Verdana" w:cs="Arial"/>
          <w:b/>
          <w:lang w:eastAsia="hi-IN" w:bidi="hi-IN"/>
        </w:rPr>
        <w:t xml:space="preserve">«Команда нашего двора» </w:t>
      </w:r>
      <w:r w:rsidRPr="00FE32D7">
        <w:rPr>
          <w:rFonts w:ascii="Verdana" w:eastAsia="Times New Roman" w:hAnsi="Verdana" w:cs="Arial"/>
          <w:bCs/>
          <w:lang w:eastAsia="hi-IN" w:bidi="hi-IN"/>
        </w:rPr>
        <w:t xml:space="preserve">могут быть </w:t>
      </w:r>
      <w:bookmarkStart w:id="1" w:name="_Hlk228795988"/>
      <w:r w:rsidRPr="00FE32D7">
        <w:rPr>
          <w:rFonts w:ascii="Verdana" w:eastAsia="Times New Roman" w:hAnsi="Verdana" w:cs="Arial"/>
          <w:bCs/>
          <w:lang w:eastAsia="hi-IN" w:bidi="hi-IN"/>
        </w:rPr>
        <w:t>НКО, ТОС и бюджетные учреждения, а именно учреждения образования</w:t>
      </w:r>
      <w:r w:rsidR="00287D7F" w:rsidRPr="00FE32D7">
        <w:rPr>
          <w:rFonts w:ascii="Verdana" w:eastAsia="Times New Roman" w:hAnsi="Verdana" w:cs="Arial"/>
          <w:bCs/>
          <w:lang w:eastAsia="hi-IN" w:bidi="hi-IN"/>
        </w:rPr>
        <w:t xml:space="preserve"> и </w:t>
      </w:r>
      <w:r w:rsidRPr="00FE32D7">
        <w:rPr>
          <w:rFonts w:ascii="Verdana" w:eastAsia="Times New Roman" w:hAnsi="Verdana" w:cs="Arial"/>
          <w:bCs/>
          <w:lang w:eastAsia="hi-IN" w:bidi="hi-IN"/>
        </w:rPr>
        <w:t>культуры, реализующие</w:t>
      </w:r>
      <w:r w:rsidR="00991ABF" w:rsidRPr="00FE32D7">
        <w:rPr>
          <w:rFonts w:ascii="Verdana" w:eastAsia="Times New Roman" w:hAnsi="Verdana" w:cs="Arial"/>
          <w:bCs/>
          <w:lang w:eastAsia="hi-IN" w:bidi="hi-IN"/>
        </w:rPr>
        <w:t xml:space="preserve"> свои проекты на территориях с населением до 70 тыс</w:t>
      </w:r>
      <w:r w:rsidRPr="00FE32D7">
        <w:rPr>
          <w:rFonts w:ascii="Verdana" w:eastAsia="Times New Roman" w:hAnsi="Verdana" w:cs="Arial"/>
          <w:bCs/>
          <w:lang w:eastAsia="hi-IN" w:bidi="hi-IN"/>
        </w:rPr>
        <w:t>.</w:t>
      </w:r>
      <w:r w:rsidR="00991ABF" w:rsidRPr="00FE32D7">
        <w:rPr>
          <w:rFonts w:ascii="Verdana" w:eastAsia="Times New Roman" w:hAnsi="Verdana" w:cs="Arial"/>
          <w:bCs/>
          <w:lang w:eastAsia="hi-IN" w:bidi="hi-IN"/>
        </w:rPr>
        <w:t xml:space="preserve"> человек</w:t>
      </w:r>
      <w:bookmarkEnd w:id="1"/>
      <w:r w:rsidR="00991ABF" w:rsidRPr="00FE32D7">
        <w:rPr>
          <w:rFonts w:ascii="Verdana" w:eastAsia="Times New Roman" w:hAnsi="Verdana" w:cs="Arial"/>
          <w:bCs/>
          <w:lang w:eastAsia="hi-IN" w:bidi="hi-IN"/>
        </w:rPr>
        <w:t>.</w:t>
      </w:r>
      <w:r w:rsidR="00287D7F" w:rsidRPr="00FE32D7">
        <w:rPr>
          <w:rFonts w:ascii="Verdana" w:eastAsia="Times New Roman" w:hAnsi="Verdana" w:cs="Arial"/>
          <w:bCs/>
          <w:lang w:eastAsia="hi-IN" w:bidi="hi-IN"/>
        </w:rPr>
        <w:t xml:space="preserve"> </w:t>
      </w:r>
      <w:r w:rsidR="00076E75" w:rsidRPr="00FE32D7">
        <w:rPr>
          <w:rFonts w:ascii="Verdana" w:eastAsia="Times New Roman" w:hAnsi="Verdana" w:cs="Arial"/>
          <w:bCs/>
          <w:lang w:eastAsia="hi-IN" w:bidi="hi-IN"/>
        </w:rPr>
        <w:t>При этом организация может быть зарегистрирована и в крупном населенном пункте.</w:t>
      </w:r>
    </w:p>
    <w:p w14:paraId="6E280DE2" w14:textId="022057F6" w:rsidR="00A95B39" w:rsidRPr="00FE32D7" w:rsidRDefault="00A95B39" w:rsidP="00DE2D32">
      <w:pPr>
        <w:spacing w:before="120" w:after="120" w:line="20" w:lineRule="atLeast"/>
        <w:rPr>
          <w:rFonts w:ascii="Verdana" w:eastAsia="Times New Roman" w:hAnsi="Verdana" w:cs="Arial"/>
          <w:bCs/>
          <w:lang w:eastAsia="hi-IN" w:bidi="hi-IN"/>
        </w:rPr>
      </w:pPr>
      <w:r w:rsidRPr="00FE32D7">
        <w:rPr>
          <w:rFonts w:ascii="Verdana" w:eastAsia="Times New Roman" w:hAnsi="Verdana" w:cs="Arial"/>
          <w:bCs/>
          <w:lang w:eastAsia="hi-IN" w:bidi="hi-IN"/>
        </w:rPr>
        <w:t xml:space="preserve">К участию в </w:t>
      </w:r>
      <w:r w:rsidRPr="00FE32D7">
        <w:rPr>
          <w:rFonts w:ascii="Verdana" w:eastAsia="Times New Roman" w:hAnsi="Verdana" w:cs="Arial"/>
          <w:b/>
          <w:lang w:eastAsia="hi-IN" w:bidi="hi-IN"/>
        </w:rPr>
        <w:t>номинации «Сильный ход»</w:t>
      </w:r>
      <w:r w:rsidRPr="00FE32D7">
        <w:rPr>
          <w:rFonts w:ascii="Verdana" w:eastAsia="Times New Roman" w:hAnsi="Verdana" w:cs="Arial"/>
          <w:bCs/>
          <w:lang w:eastAsia="hi-IN" w:bidi="hi-IN"/>
        </w:rPr>
        <w:t xml:space="preserve"> приглашаются все вышеперечисленные организации, не только реализующие, но и зарегистрированные на территории с населением до 70 тыс. человек.   </w:t>
      </w:r>
    </w:p>
    <w:p w14:paraId="4C23B533" w14:textId="0C15929A" w:rsidR="005E4F97" w:rsidRPr="00FE32D7" w:rsidRDefault="00A95B39" w:rsidP="00DE2D32">
      <w:pPr>
        <w:tabs>
          <w:tab w:val="left" w:pos="709"/>
        </w:tabs>
        <w:spacing w:before="120" w:after="120" w:line="20" w:lineRule="atLeast"/>
        <w:rPr>
          <w:rFonts w:ascii="Verdana" w:hAnsi="Verdana" w:cs="Arial"/>
          <w:color w:val="0A0A0A"/>
        </w:rPr>
      </w:pPr>
      <w:r w:rsidRPr="00FE32D7">
        <w:rPr>
          <w:rFonts w:ascii="Verdana" w:hAnsi="Verdana" w:cs="Arial"/>
          <w:color w:val="0A0A0A"/>
        </w:rPr>
        <w:t xml:space="preserve">В </w:t>
      </w:r>
      <w:r w:rsidRPr="00FE32D7">
        <w:rPr>
          <w:rFonts w:ascii="Verdana" w:hAnsi="Verdana" w:cs="Arial"/>
          <w:b/>
          <w:bCs/>
          <w:color w:val="0A0A0A"/>
        </w:rPr>
        <w:t>номинации «Выпускники»</w:t>
      </w:r>
      <w:r w:rsidRPr="00FE32D7">
        <w:rPr>
          <w:rFonts w:ascii="Verdana" w:hAnsi="Verdana" w:cs="Arial"/>
          <w:color w:val="0A0A0A"/>
        </w:rPr>
        <w:t xml:space="preserve"> принимаются заявки</w:t>
      </w:r>
      <w:r w:rsidR="00991ABF" w:rsidRPr="00FE32D7">
        <w:rPr>
          <w:rFonts w:ascii="Verdana" w:hAnsi="Verdana" w:cs="Arial"/>
          <w:color w:val="0A0A0A"/>
        </w:rPr>
        <w:t xml:space="preserve"> от </w:t>
      </w:r>
      <w:r w:rsidR="00991ABF" w:rsidRPr="00FE32D7">
        <w:rPr>
          <w:rFonts w:ascii="Verdana" w:eastAsia="Times New Roman" w:hAnsi="Verdana" w:cs="Arial"/>
          <w:lang w:eastAsia="hi-IN" w:bidi="hi-IN"/>
        </w:rPr>
        <w:t>победителей конкурса «Добрый спорт» 2024 и 2025 годов</w:t>
      </w:r>
      <w:r w:rsidR="005E4F97" w:rsidRPr="00FE32D7">
        <w:rPr>
          <w:rFonts w:ascii="Verdana" w:eastAsia="Times New Roman" w:hAnsi="Verdana" w:cs="Arial"/>
          <w:lang w:eastAsia="hi-IN" w:bidi="hi-IN"/>
        </w:rPr>
        <w:t xml:space="preserve">, а также </w:t>
      </w:r>
      <w:r w:rsidR="005E4F97" w:rsidRPr="00FE32D7">
        <w:rPr>
          <w:rFonts w:ascii="Verdana" w:eastAsia="Times New Roman" w:hAnsi="Verdana" w:cs="Arial"/>
          <w:bCs/>
          <w:lang w:eastAsia="hi-IN" w:bidi="hi-IN"/>
        </w:rPr>
        <w:t>победителей конкурса «Добрый лёд» 2013-2023 годов,</w:t>
      </w:r>
      <w:r w:rsidRPr="00FE32D7">
        <w:rPr>
          <w:rFonts w:ascii="Verdana" w:hAnsi="Verdana" w:cs="Arial"/>
          <w:color w:val="0A0A0A"/>
        </w:rPr>
        <w:t xml:space="preserve"> </w:t>
      </w:r>
      <w:r w:rsidR="005E4F97" w:rsidRPr="00FE32D7">
        <w:rPr>
          <w:rFonts w:ascii="Verdana" w:hAnsi="Verdana" w:cs="Arial"/>
          <w:color w:val="0A0A0A"/>
        </w:rPr>
        <w:t>реализующие проекты в</w:t>
      </w:r>
      <w:r w:rsidRPr="00FE32D7">
        <w:rPr>
          <w:rFonts w:ascii="Verdana" w:hAnsi="Verdana" w:cs="Arial"/>
          <w:color w:val="0A0A0A"/>
        </w:rPr>
        <w:t xml:space="preserve"> насел</w:t>
      </w:r>
      <w:r w:rsidR="00B33694" w:rsidRPr="00FE32D7">
        <w:rPr>
          <w:rFonts w:ascii="Verdana" w:hAnsi="Verdana" w:cs="Arial"/>
          <w:color w:val="0A0A0A"/>
        </w:rPr>
        <w:t>ё</w:t>
      </w:r>
      <w:r w:rsidRPr="00FE32D7">
        <w:rPr>
          <w:rFonts w:ascii="Verdana" w:hAnsi="Verdana" w:cs="Arial"/>
          <w:color w:val="0A0A0A"/>
        </w:rPr>
        <w:t>нных пункт</w:t>
      </w:r>
      <w:r w:rsidR="005E4F97" w:rsidRPr="00FE32D7">
        <w:rPr>
          <w:rFonts w:ascii="Verdana" w:hAnsi="Verdana" w:cs="Arial"/>
          <w:color w:val="0A0A0A"/>
        </w:rPr>
        <w:t>ах</w:t>
      </w:r>
      <w:r w:rsidRPr="00FE32D7">
        <w:rPr>
          <w:rFonts w:ascii="Verdana" w:hAnsi="Verdana" w:cs="Arial"/>
          <w:color w:val="0A0A0A"/>
        </w:rPr>
        <w:t xml:space="preserve"> численностью до 200 тыс. </w:t>
      </w:r>
      <w:r w:rsidR="00B33694" w:rsidRPr="00FE32D7">
        <w:rPr>
          <w:rFonts w:ascii="Verdana" w:hAnsi="Verdana" w:cs="Arial"/>
          <w:color w:val="0A0A0A"/>
        </w:rPr>
        <w:t>человек</w:t>
      </w:r>
      <w:r w:rsidR="00991ABF" w:rsidRPr="00FE32D7">
        <w:rPr>
          <w:rFonts w:ascii="Verdana" w:hAnsi="Verdana" w:cs="Arial"/>
          <w:color w:val="0A0A0A"/>
        </w:rPr>
        <w:t xml:space="preserve">. </w:t>
      </w:r>
    </w:p>
    <w:p w14:paraId="7187998E" w14:textId="02FA0D71" w:rsidR="00960774" w:rsidRPr="00FE32D7" w:rsidRDefault="00960774" w:rsidP="00DE2D32">
      <w:pPr>
        <w:spacing w:before="120" w:after="120" w:line="20" w:lineRule="atLeast"/>
        <w:rPr>
          <w:rFonts w:ascii="Verdana" w:eastAsia="Times New Roman" w:hAnsi="Verdana" w:cs="Arial"/>
          <w:b/>
          <w:bCs/>
          <w:lang w:eastAsia="hi-IN" w:bidi="hi-IN"/>
        </w:rPr>
      </w:pPr>
      <w:r w:rsidRPr="00FE32D7">
        <w:rPr>
          <w:rFonts w:ascii="Verdana" w:hAnsi="Verdana" w:cs="Arial"/>
          <w:color w:val="0A0A0A"/>
        </w:rPr>
        <w:t xml:space="preserve">Обращаем внимание, что </w:t>
      </w:r>
      <w:r w:rsidRPr="00FE32D7">
        <w:rPr>
          <w:rFonts w:ascii="Verdana" w:eastAsia="Times New Roman" w:hAnsi="Verdana" w:cs="Arial"/>
          <w:bCs/>
          <w:lang w:eastAsia="hi-IN" w:bidi="hi-IN"/>
        </w:rPr>
        <w:t>в конкурсе не могут принять</w:t>
      </w:r>
      <w:r w:rsidRPr="00FE32D7">
        <w:rPr>
          <w:rFonts w:ascii="Verdana" w:hAnsi="Verdana" w:cs="Arial"/>
        </w:rPr>
        <w:t xml:space="preserve"> </w:t>
      </w:r>
      <w:r w:rsidR="00AF4E7A" w:rsidRPr="00FE32D7">
        <w:rPr>
          <w:rFonts w:ascii="Verdana" w:hAnsi="Verdana" w:cs="Arial"/>
        </w:rPr>
        <w:t xml:space="preserve">участие </w:t>
      </w:r>
      <w:r w:rsidRPr="00FE32D7">
        <w:rPr>
          <w:rFonts w:ascii="Verdana" w:hAnsi="Verdana" w:cs="Arial"/>
          <w:b/>
          <w:bCs/>
        </w:rPr>
        <w:t>спортивные учреждения и дошкольные образовательные учреждения.</w:t>
      </w:r>
    </w:p>
    <w:p w14:paraId="7DDD9CC0" w14:textId="77777777" w:rsidR="00991ABF" w:rsidRPr="00FE32D7" w:rsidRDefault="00991ABF" w:rsidP="00DE2D32">
      <w:pPr>
        <w:pStyle w:val="z1qcye"/>
        <w:shd w:val="clear" w:color="auto" w:fill="FFFFFF"/>
        <w:spacing w:before="0" w:beforeAutospacing="0" w:after="0" w:afterAutospacing="0" w:line="20" w:lineRule="atLeast"/>
        <w:rPr>
          <w:rFonts w:ascii="Verdana" w:hAnsi="Verdana" w:cs="Arial"/>
          <w:color w:val="0A0A0A"/>
          <w:sz w:val="22"/>
          <w:szCs w:val="22"/>
        </w:rPr>
      </w:pPr>
    </w:p>
    <w:p w14:paraId="2929811E" w14:textId="32372D49" w:rsidR="004D4FEB" w:rsidRPr="00FE32D7" w:rsidRDefault="004D4FEB" w:rsidP="00DE2D32">
      <w:pPr>
        <w:shd w:val="clear" w:color="auto" w:fill="FFFFFF"/>
        <w:spacing w:line="20" w:lineRule="atLeast"/>
        <w:rPr>
          <w:rFonts w:ascii="Verdana" w:hAnsi="Verdana" w:cs="Arial"/>
          <w:color w:val="0A0A0A"/>
        </w:rPr>
      </w:pPr>
      <w:r w:rsidRPr="00FE32D7">
        <w:rPr>
          <w:rFonts w:ascii="Verdana" w:hAnsi="Verdana" w:cs="Arial"/>
          <w:color w:val="0A0A0A"/>
        </w:rPr>
        <w:t>При</w:t>
      </w:r>
      <w:r w:rsidR="0039684B" w:rsidRPr="00FE32D7">
        <w:rPr>
          <w:rFonts w:ascii="Verdana" w:hAnsi="Verdana" w:cs="Arial"/>
          <w:color w:val="0A0A0A"/>
        </w:rPr>
        <w:t>ё</w:t>
      </w:r>
      <w:r w:rsidRPr="00FE32D7">
        <w:rPr>
          <w:rFonts w:ascii="Verdana" w:hAnsi="Verdana" w:cs="Arial"/>
          <w:color w:val="0A0A0A"/>
        </w:rPr>
        <w:t>м заявок продлится </w:t>
      </w:r>
      <w:r w:rsidRPr="00FE32D7">
        <w:rPr>
          <w:rStyle w:val="a5"/>
          <w:rFonts w:ascii="Verdana" w:hAnsi="Verdana" w:cs="Arial"/>
          <w:color w:val="0A0A0A"/>
        </w:rPr>
        <w:t>до 25 июня 2026 года (</w:t>
      </w:r>
      <w:r w:rsidR="00C5353C" w:rsidRPr="00FE32D7">
        <w:rPr>
          <w:rStyle w:val="a5"/>
          <w:rFonts w:ascii="Verdana" w:hAnsi="Verdana" w:cs="Arial"/>
          <w:color w:val="0A0A0A"/>
        </w:rPr>
        <w:t>23</w:t>
      </w:r>
      <w:r w:rsidRPr="00FE32D7">
        <w:rPr>
          <w:rStyle w:val="a5"/>
          <w:rFonts w:ascii="Verdana" w:hAnsi="Verdana" w:cs="Arial"/>
          <w:color w:val="0A0A0A"/>
        </w:rPr>
        <w:t>:</w:t>
      </w:r>
      <w:r w:rsidR="00C5353C" w:rsidRPr="00FE32D7">
        <w:rPr>
          <w:rStyle w:val="a5"/>
          <w:rFonts w:ascii="Verdana" w:hAnsi="Verdana" w:cs="Arial"/>
          <w:color w:val="0A0A0A"/>
        </w:rPr>
        <w:t>59</w:t>
      </w:r>
      <w:r w:rsidRPr="00FE32D7">
        <w:rPr>
          <w:rStyle w:val="a5"/>
          <w:rFonts w:ascii="Verdana" w:hAnsi="Verdana" w:cs="Arial"/>
          <w:color w:val="0A0A0A"/>
        </w:rPr>
        <w:t xml:space="preserve"> МСК)</w:t>
      </w:r>
      <w:r w:rsidR="005E4F97" w:rsidRPr="00FE32D7">
        <w:rPr>
          <w:rFonts w:ascii="Verdana" w:hAnsi="Verdana" w:cs="Arial"/>
          <w:color w:val="0A0A0A"/>
        </w:rPr>
        <w:t>.</w:t>
      </w:r>
      <w:r w:rsidR="00B26126" w:rsidRPr="00FE32D7">
        <w:rPr>
          <w:rFonts w:ascii="Verdana" w:hAnsi="Verdana"/>
          <w:kern w:val="2"/>
          <w14:ligatures w14:val="standardContextual"/>
        </w:rPr>
        <w:t xml:space="preserve"> </w:t>
      </w:r>
      <w:r w:rsidR="00B26126" w:rsidRPr="00FE32D7">
        <w:rPr>
          <w:rFonts w:ascii="Verdana" w:hAnsi="Verdana" w:cs="Arial"/>
          <w:color w:val="0A0A0A"/>
        </w:rPr>
        <w:t>Подать заявку можно в личном кабинете на </w:t>
      </w:r>
      <w:r w:rsidR="00B26126" w:rsidRPr="00FE32D7">
        <w:rPr>
          <w:rFonts w:ascii="Verdana" w:hAnsi="Verdana" w:cs="Arial"/>
          <w:b/>
          <w:bCs/>
          <w:color w:val="0A0A0A"/>
        </w:rPr>
        <w:t>конкурсной платформе Фонда.  </w:t>
      </w:r>
      <w:r w:rsidR="00B26126" w:rsidRPr="00FE32D7">
        <w:rPr>
          <w:rFonts w:ascii="Verdana" w:hAnsi="Verdana" w:cs="Arial"/>
          <w:color w:val="0A0A0A"/>
        </w:rPr>
        <w:t xml:space="preserve">Подробнее </w:t>
      </w:r>
      <w:r w:rsidR="00B33694" w:rsidRPr="00FE32D7">
        <w:rPr>
          <w:rFonts w:ascii="Verdana" w:hAnsi="Verdana" w:cs="Arial"/>
          <w:color w:val="0A0A0A"/>
        </w:rPr>
        <w:t xml:space="preserve">   </w:t>
      </w:r>
      <w:r w:rsidR="00B26126" w:rsidRPr="00FE32D7">
        <w:rPr>
          <w:rFonts w:ascii="Verdana" w:hAnsi="Verdana" w:cs="Arial"/>
          <w:color w:val="0A0A0A"/>
        </w:rPr>
        <w:t xml:space="preserve">на </w:t>
      </w:r>
      <w:hyperlink r:id="rId10" w:history="1">
        <w:r w:rsidR="00B26126" w:rsidRPr="00FE32D7">
          <w:rPr>
            <w:rStyle w:val="a6"/>
            <w:rFonts w:ascii="Verdana" w:hAnsi="Verdana" w:cs="Arial"/>
            <w:b/>
            <w:bCs/>
          </w:rPr>
          <w:t>странице конкурса</w:t>
        </w:r>
      </w:hyperlink>
      <w:r w:rsidR="00B26126" w:rsidRPr="00FE32D7">
        <w:rPr>
          <w:rFonts w:ascii="Verdana" w:hAnsi="Verdana" w:cs="Arial"/>
          <w:color w:val="0A0A0A"/>
        </w:rPr>
        <w:t xml:space="preserve"> и в </w:t>
      </w:r>
      <w:hyperlink r:id="rId11" w:history="1">
        <w:r w:rsidR="00B26126" w:rsidRPr="00FE32D7">
          <w:rPr>
            <w:rStyle w:val="a6"/>
            <w:rFonts w:ascii="Verdana" w:hAnsi="Verdana" w:cs="Arial"/>
            <w:b/>
            <w:bCs/>
          </w:rPr>
          <w:t>группе ВКонтакте</w:t>
        </w:r>
      </w:hyperlink>
      <w:r w:rsidR="00BE0914" w:rsidRPr="00FE32D7">
        <w:rPr>
          <w:rStyle w:val="a6"/>
          <w:rFonts w:ascii="Verdana" w:hAnsi="Verdana" w:cs="Arial"/>
        </w:rPr>
        <w:t>.</w:t>
      </w:r>
    </w:p>
    <w:p w14:paraId="384B1525" w14:textId="61757839" w:rsidR="004D4FEB" w:rsidRPr="00FE32D7" w:rsidRDefault="005E4F97" w:rsidP="00DE2D32">
      <w:pPr>
        <w:spacing w:after="0" w:line="20" w:lineRule="atLeast"/>
        <w:rPr>
          <w:rFonts w:ascii="Verdana" w:eastAsia="Times New Roman" w:hAnsi="Verdana" w:cstheme="majorHAnsi"/>
          <w:color w:val="000000"/>
          <w:lang w:eastAsia="ru-RU"/>
        </w:rPr>
      </w:pPr>
      <w:r w:rsidRPr="00FE32D7">
        <w:rPr>
          <w:rFonts w:ascii="Verdana" w:eastAsia="Times New Roman" w:hAnsi="Verdana" w:cstheme="majorHAnsi"/>
          <w:color w:val="000000"/>
          <w:lang w:eastAsia="ru-RU"/>
        </w:rPr>
        <w:t>Все победители получат экспертную и методическую поддержку, возможность обучения и обмена опытом, а также участия в мероприятиях Фонда.</w:t>
      </w:r>
      <w:r w:rsidR="00B26126" w:rsidRPr="00FE32D7">
        <w:rPr>
          <w:rFonts w:ascii="Verdana" w:eastAsia="Times New Roman" w:hAnsi="Verdana" w:cstheme="majorHAnsi"/>
          <w:color w:val="000000"/>
          <w:lang w:eastAsia="ru-RU"/>
        </w:rPr>
        <w:t xml:space="preserve"> </w:t>
      </w:r>
      <w:r w:rsidR="004D4FEB" w:rsidRPr="00FE32D7">
        <w:rPr>
          <w:rFonts w:ascii="Verdana" w:hAnsi="Verdana" w:cs="Arial"/>
          <w:color w:val="0A0A0A"/>
        </w:rPr>
        <w:t>Реализация проектов</w:t>
      </w:r>
      <w:r w:rsidR="00B26126" w:rsidRPr="00FE32D7">
        <w:rPr>
          <w:rFonts w:ascii="Verdana" w:hAnsi="Verdana" w:cs="Arial"/>
          <w:color w:val="0A0A0A"/>
        </w:rPr>
        <w:t>-победителей</w:t>
      </w:r>
      <w:r w:rsidR="004D4FEB" w:rsidRPr="00FE32D7">
        <w:rPr>
          <w:rFonts w:ascii="Verdana" w:hAnsi="Verdana" w:cs="Arial"/>
          <w:color w:val="0A0A0A"/>
        </w:rPr>
        <w:t xml:space="preserve"> начн</w:t>
      </w:r>
      <w:r w:rsidR="0039684B" w:rsidRPr="00FE32D7">
        <w:rPr>
          <w:rFonts w:ascii="Verdana" w:hAnsi="Verdana" w:cs="Arial"/>
          <w:color w:val="0A0A0A"/>
        </w:rPr>
        <w:t>ё</w:t>
      </w:r>
      <w:r w:rsidR="004D4FEB" w:rsidRPr="00FE32D7">
        <w:rPr>
          <w:rFonts w:ascii="Verdana" w:hAnsi="Verdana" w:cs="Arial"/>
          <w:color w:val="0A0A0A"/>
        </w:rPr>
        <w:t>тся в сентябре 2026 года.</w:t>
      </w:r>
    </w:p>
    <w:p w14:paraId="084230D6" w14:textId="5DC13CE9" w:rsidR="004D4FEB" w:rsidRPr="00FE32D7" w:rsidRDefault="004D4FEB" w:rsidP="00DE2D32">
      <w:pPr>
        <w:spacing w:after="0" w:line="20" w:lineRule="atLeast"/>
        <w:rPr>
          <w:rFonts w:ascii="Verdana" w:hAnsi="Verdana" w:cstheme="majorHAnsi"/>
        </w:rPr>
      </w:pPr>
    </w:p>
    <w:p w14:paraId="213041B3" w14:textId="54BB22A9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  <w:r w:rsidRPr="00FE32D7">
        <w:rPr>
          <w:rFonts w:ascii="Verdana" w:hAnsi="Verdana" w:cstheme="majorHAnsi"/>
        </w:rPr>
        <w:t xml:space="preserve">Оператор конкурса — </w:t>
      </w:r>
      <w:r w:rsidR="00B26126" w:rsidRPr="00FE32D7">
        <w:rPr>
          <w:rFonts w:ascii="Verdana" w:hAnsi="Verdana" w:cstheme="majorHAnsi"/>
        </w:rPr>
        <w:t>АНО «Сфера возможностей»</w:t>
      </w:r>
      <w:r w:rsidR="00875F72" w:rsidRPr="00FE32D7">
        <w:rPr>
          <w:rFonts w:ascii="Verdana" w:hAnsi="Verdana" w:cstheme="majorHAnsi"/>
        </w:rPr>
        <w:t>.</w:t>
      </w:r>
    </w:p>
    <w:p w14:paraId="53552167" w14:textId="77777777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</w:p>
    <w:p w14:paraId="03EF6129" w14:textId="77777777" w:rsidR="005E4F97" w:rsidRPr="00FE32D7" w:rsidRDefault="005E4F97" w:rsidP="00DE2D32">
      <w:pPr>
        <w:spacing w:after="0" w:line="20" w:lineRule="atLeast"/>
        <w:rPr>
          <w:rFonts w:ascii="Verdana" w:hAnsi="Verdana" w:cstheme="majorHAnsi"/>
          <w:b/>
          <w:bCs/>
        </w:rPr>
      </w:pPr>
      <w:r w:rsidRPr="00FE32D7">
        <w:rPr>
          <w:rFonts w:ascii="Verdana" w:hAnsi="Verdana" w:cstheme="majorHAnsi"/>
          <w:b/>
          <w:bCs/>
        </w:rPr>
        <w:t>Контакты:</w:t>
      </w:r>
    </w:p>
    <w:p w14:paraId="116F1539" w14:textId="77777777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</w:p>
    <w:p w14:paraId="6D8DEF71" w14:textId="6A101858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  <w:r w:rsidRPr="00FE32D7">
        <w:rPr>
          <w:rFonts w:ascii="Verdana" w:hAnsi="Verdana" w:cstheme="majorHAnsi"/>
        </w:rPr>
        <w:t>Ольга Шаманская</w:t>
      </w:r>
    </w:p>
    <w:p w14:paraId="0682D4B2" w14:textId="1A0EE69C" w:rsidR="00CB77AE" w:rsidRPr="00FE32D7" w:rsidRDefault="00CB77AE" w:rsidP="00DE2D32">
      <w:pPr>
        <w:spacing w:after="0" w:line="20" w:lineRule="atLeast"/>
        <w:rPr>
          <w:rFonts w:ascii="Verdana" w:hAnsi="Verdana" w:cstheme="majorHAnsi"/>
        </w:rPr>
      </w:pPr>
      <w:proofErr w:type="spellStart"/>
      <w:r w:rsidRPr="00FE32D7">
        <w:rPr>
          <w:rFonts w:ascii="Verdana" w:hAnsi="Verdana" w:cstheme="majorHAnsi"/>
        </w:rPr>
        <w:t>Нарине</w:t>
      </w:r>
      <w:proofErr w:type="spellEnd"/>
      <w:r w:rsidRPr="00FE32D7">
        <w:rPr>
          <w:rFonts w:ascii="Verdana" w:hAnsi="Verdana" w:cstheme="majorHAnsi"/>
        </w:rPr>
        <w:t xml:space="preserve"> </w:t>
      </w:r>
      <w:proofErr w:type="spellStart"/>
      <w:r w:rsidRPr="00FE32D7">
        <w:rPr>
          <w:rFonts w:ascii="Verdana" w:hAnsi="Verdana" w:cstheme="majorHAnsi"/>
        </w:rPr>
        <w:t>Даллакян</w:t>
      </w:r>
      <w:proofErr w:type="spellEnd"/>
    </w:p>
    <w:p w14:paraId="7927A3AE" w14:textId="77777777" w:rsidR="005E4F97" w:rsidRPr="00FE32D7" w:rsidRDefault="0016071B" w:rsidP="00DE2D32">
      <w:pPr>
        <w:spacing w:after="0" w:line="20" w:lineRule="atLeast"/>
        <w:rPr>
          <w:rFonts w:ascii="Verdana" w:hAnsi="Verdana" w:cstheme="majorHAnsi"/>
          <w:u w:val="single"/>
        </w:rPr>
      </w:pPr>
      <w:hyperlink r:id="rId12" w:history="1">
        <w:r w:rsidR="005E4F97" w:rsidRPr="00FE32D7">
          <w:rPr>
            <w:rStyle w:val="a6"/>
            <w:rFonts w:ascii="Verdana" w:hAnsi="Verdana" w:cstheme="majorHAnsi"/>
          </w:rPr>
          <w:t>+7 (495) 539 31 76</w:t>
        </w:r>
      </w:hyperlink>
    </w:p>
    <w:p w14:paraId="00BF3E21" w14:textId="77777777" w:rsidR="005E4F97" w:rsidRPr="00FE32D7" w:rsidRDefault="0016071B" w:rsidP="00DE2D32">
      <w:pPr>
        <w:spacing w:after="0" w:line="20" w:lineRule="atLeast"/>
        <w:rPr>
          <w:rFonts w:ascii="Verdana" w:hAnsi="Verdana" w:cstheme="majorHAnsi"/>
        </w:rPr>
      </w:pPr>
      <w:hyperlink r:id="rId13" w:history="1">
        <w:r w:rsidR="005E4F97" w:rsidRPr="00FE32D7">
          <w:rPr>
            <w:rStyle w:val="a6"/>
            <w:rFonts w:ascii="Verdana" w:hAnsi="Verdana" w:cstheme="majorHAnsi"/>
          </w:rPr>
          <w:t>dsport@</w:t>
        </w:r>
        <w:r w:rsidR="005E4F97" w:rsidRPr="00FE32D7">
          <w:rPr>
            <w:rStyle w:val="a6"/>
            <w:rFonts w:ascii="Verdana" w:hAnsi="Verdana" w:cstheme="majorHAnsi"/>
            <w:lang w:val="en-US"/>
          </w:rPr>
          <w:t>fondtimchenko</w:t>
        </w:r>
        <w:r w:rsidR="005E4F97" w:rsidRPr="00FE32D7">
          <w:rPr>
            <w:rStyle w:val="a6"/>
            <w:rFonts w:ascii="Verdana" w:hAnsi="Verdana" w:cstheme="majorHAnsi"/>
          </w:rPr>
          <w:t>.</w:t>
        </w:r>
        <w:r w:rsidR="005E4F97" w:rsidRPr="00FE32D7">
          <w:rPr>
            <w:rStyle w:val="a6"/>
            <w:rFonts w:ascii="Verdana" w:hAnsi="Verdana" w:cstheme="majorHAnsi"/>
            <w:lang w:val="en-US"/>
          </w:rPr>
          <w:t>ru</w:t>
        </w:r>
      </w:hyperlink>
    </w:p>
    <w:p w14:paraId="43BF2B77" w14:textId="6A9B3A97" w:rsidR="005E4F97" w:rsidRPr="00FE32D7" w:rsidRDefault="005E4F97" w:rsidP="00DE2D32">
      <w:pPr>
        <w:spacing w:after="0" w:line="20" w:lineRule="atLeast"/>
        <w:rPr>
          <w:rFonts w:ascii="Verdana" w:hAnsi="Verdana" w:cstheme="majorHAnsi"/>
          <w:u w:val="single"/>
        </w:rPr>
      </w:pPr>
    </w:p>
    <w:p w14:paraId="6023B262" w14:textId="0ECCCFE5" w:rsidR="00CB77AE" w:rsidRPr="00FE32D7" w:rsidRDefault="00CB77AE" w:rsidP="00DE2D32">
      <w:pPr>
        <w:spacing w:after="0" w:line="20" w:lineRule="atLeast"/>
        <w:rPr>
          <w:rFonts w:ascii="Verdana" w:hAnsi="Verdana" w:cstheme="majorHAnsi"/>
          <w:u w:val="single"/>
        </w:rPr>
      </w:pPr>
    </w:p>
    <w:p w14:paraId="17F345E8" w14:textId="59A7CB76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</w:p>
    <w:p w14:paraId="153555B9" w14:textId="106E7EBD" w:rsidR="00CB77AE" w:rsidRPr="00FE32D7" w:rsidRDefault="00287D7F" w:rsidP="00DE2D32">
      <w:pPr>
        <w:spacing w:after="0" w:line="20" w:lineRule="atLeast"/>
        <w:rPr>
          <w:rFonts w:ascii="Verdana" w:hAnsi="Verdana" w:cstheme="majorHAnsi"/>
          <w:b/>
          <w:bCs/>
        </w:rPr>
      </w:pPr>
      <w:r w:rsidRPr="00FE32D7">
        <w:rPr>
          <w:rFonts w:ascii="Verdana" w:hAnsi="Verdana" w:cstheme="majorHAnsi"/>
          <w:b/>
          <w:bCs/>
        </w:rPr>
        <w:t>Горячая</w:t>
      </w:r>
      <w:r w:rsidR="00CB77AE" w:rsidRPr="00FE32D7">
        <w:rPr>
          <w:rFonts w:ascii="Verdana" w:hAnsi="Verdana" w:cstheme="majorHAnsi"/>
          <w:b/>
          <w:bCs/>
        </w:rPr>
        <w:t xml:space="preserve"> лини</w:t>
      </w:r>
      <w:r w:rsidRPr="00FE32D7">
        <w:rPr>
          <w:rFonts w:ascii="Verdana" w:hAnsi="Verdana" w:cstheme="majorHAnsi"/>
          <w:b/>
          <w:bCs/>
        </w:rPr>
        <w:t>я</w:t>
      </w:r>
      <w:r w:rsidR="00CB77AE" w:rsidRPr="00FE32D7">
        <w:rPr>
          <w:rFonts w:ascii="Verdana" w:hAnsi="Verdana" w:cstheme="majorHAnsi"/>
          <w:b/>
          <w:bCs/>
        </w:rPr>
        <w:t>:</w:t>
      </w:r>
    </w:p>
    <w:p w14:paraId="420F2105" w14:textId="77777777" w:rsidR="00CB77AE" w:rsidRPr="00FE32D7" w:rsidRDefault="00CB77AE" w:rsidP="00DE2D32">
      <w:pPr>
        <w:spacing w:after="0" w:line="20" w:lineRule="atLeast"/>
        <w:rPr>
          <w:rFonts w:ascii="Verdana" w:hAnsi="Verdana" w:cstheme="majorHAnsi"/>
          <w:b/>
          <w:bCs/>
        </w:rPr>
      </w:pPr>
    </w:p>
    <w:p w14:paraId="0EC9FA07" w14:textId="77777777" w:rsidR="00CB77AE" w:rsidRPr="00FE32D7" w:rsidRDefault="00CB77AE" w:rsidP="00DE2D32">
      <w:pPr>
        <w:spacing w:after="0" w:line="20" w:lineRule="atLeast"/>
        <w:rPr>
          <w:rFonts w:ascii="Verdana" w:hAnsi="Verdana" w:cstheme="majorHAnsi"/>
        </w:rPr>
      </w:pPr>
      <w:r w:rsidRPr="00FE32D7">
        <w:rPr>
          <w:rFonts w:ascii="Verdana" w:hAnsi="Verdana" w:cstheme="majorHAnsi"/>
        </w:rPr>
        <w:t>Вера Селиверстова</w:t>
      </w:r>
    </w:p>
    <w:p w14:paraId="71E219CF" w14:textId="6332C145" w:rsidR="00B26126" w:rsidRPr="00FE32D7" w:rsidRDefault="00CB77AE" w:rsidP="00DE2D32">
      <w:pPr>
        <w:spacing w:after="0" w:line="20" w:lineRule="atLeast"/>
        <w:rPr>
          <w:rFonts w:ascii="Verdana" w:hAnsi="Verdana" w:cstheme="majorHAnsi"/>
        </w:rPr>
      </w:pPr>
      <w:r w:rsidRPr="00FE32D7">
        <w:rPr>
          <w:rFonts w:ascii="Verdana" w:hAnsi="Verdana" w:cstheme="majorHAnsi"/>
        </w:rPr>
        <w:t>+7 (800) 550-48-25</w:t>
      </w:r>
    </w:p>
    <w:p w14:paraId="6ACD93C5" w14:textId="7E35D2BA" w:rsidR="005E4F97" w:rsidRPr="00FE32D7" w:rsidRDefault="0016071B" w:rsidP="00DE2D32">
      <w:pPr>
        <w:spacing w:after="0" w:line="20" w:lineRule="atLeast"/>
        <w:rPr>
          <w:rFonts w:ascii="Verdana" w:hAnsi="Verdana" w:cstheme="majorHAnsi"/>
          <w:u w:val="single"/>
        </w:rPr>
      </w:pPr>
      <w:hyperlink r:id="rId14" w:history="1">
        <w:r w:rsidR="005E4F97" w:rsidRPr="00FE32D7">
          <w:rPr>
            <w:rStyle w:val="a6"/>
            <w:rFonts w:ascii="Verdana" w:hAnsi="Verdana" w:cstheme="majorHAnsi"/>
          </w:rPr>
          <w:t>dsport@</w:t>
        </w:r>
        <w:r w:rsidR="005E4F97" w:rsidRPr="00FE32D7">
          <w:rPr>
            <w:rStyle w:val="a6"/>
            <w:rFonts w:ascii="Verdana" w:hAnsi="Verdana" w:cstheme="majorHAnsi"/>
            <w:lang w:val="en-US"/>
          </w:rPr>
          <w:t>fondtimchenko</w:t>
        </w:r>
        <w:r w:rsidR="005E4F97" w:rsidRPr="00FE32D7">
          <w:rPr>
            <w:rStyle w:val="a6"/>
            <w:rFonts w:ascii="Verdana" w:hAnsi="Verdana" w:cstheme="majorHAnsi"/>
          </w:rPr>
          <w:t>.</w:t>
        </w:r>
        <w:r w:rsidR="005E4F97" w:rsidRPr="00FE32D7">
          <w:rPr>
            <w:rStyle w:val="a6"/>
            <w:rFonts w:ascii="Verdana" w:hAnsi="Verdana" w:cstheme="majorHAnsi"/>
            <w:lang w:val="en-US"/>
          </w:rPr>
          <w:t>ru</w:t>
        </w:r>
      </w:hyperlink>
    </w:p>
    <w:p w14:paraId="6BAAD923" w14:textId="77777777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</w:p>
    <w:p w14:paraId="594AAF34" w14:textId="57DFC1A9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</w:p>
    <w:p w14:paraId="3E154B5C" w14:textId="56CC447D" w:rsidR="005E4F97" w:rsidRPr="00FE32D7" w:rsidRDefault="005E4F97" w:rsidP="00DE2D32">
      <w:pPr>
        <w:spacing w:after="0" w:line="20" w:lineRule="atLeast"/>
        <w:rPr>
          <w:rFonts w:ascii="Verdana" w:hAnsi="Verdana" w:cstheme="majorHAnsi"/>
        </w:rPr>
      </w:pPr>
    </w:p>
    <w:p w14:paraId="756C499F" w14:textId="56514D46" w:rsidR="00B26126" w:rsidRPr="00FE32D7" w:rsidRDefault="00B26126" w:rsidP="00DE2D32">
      <w:pPr>
        <w:spacing w:after="0" w:line="20" w:lineRule="atLeast"/>
        <w:rPr>
          <w:rFonts w:ascii="Verdana" w:hAnsi="Verdana" w:cstheme="majorHAnsi"/>
        </w:rPr>
      </w:pPr>
    </w:p>
    <w:p w14:paraId="080E61A8" w14:textId="2AC51ABC" w:rsidR="00B26126" w:rsidRPr="00FE32D7" w:rsidRDefault="00B26126" w:rsidP="00DE2D32">
      <w:pPr>
        <w:spacing w:after="0" w:line="20" w:lineRule="atLeast"/>
        <w:rPr>
          <w:rFonts w:ascii="Verdana" w:hAnsi="Verdana" w:cstheme="majorHAnsi"/>
        </w:rPr>
      </w:pPr>
    </w:p>
    <w:p w14:paraId="669F7AAE" w14:textId="0F3263FE" w:rsidR="00B26126" w:rsidRPr="00FE32D7" w:rsidRDefault="00B26126" w:rsidP="00DE2D32">
      <w:pPr>
        <w:spacing w:after="0" w:line="20" w:lineRule="atLeast"/>
        <w:rPr>
          <w:rFonts w:ascii="Verdana" w:hAnsi="Verdana" w:cstheme="majorHAnsi"/>
        </w:rPr>
      </w:pPr>
    </w:p>
    <w:p w14:paraId="1B32C7A4" w14:textId="77777777" w:rsidR="00B26126" w:rsidRPr="00FE32D7" w:rsidRDefault="00B26126" w:rsidP="00DE2D32">
      <w:pPr>
        <w:spacing w:after="0" w:line="20" w:lineRule="atLeast"/>
        <w:rPr>
          <w:rFonts w:ascii="Verdana" w:hAnsi="Verdana" w:cstheme="majorHAnsi"/>
        </w:rPr>
      </w:pPr>
    </w:p>
    <w:p w14:paraId="5F8341D0" w14:textId="77777777" w:rsidR="005E4F97" w:rsidRPr="00FE32D7" w:rsidRDefault="005E4F97" w:rsidP="00DE2D32">
      <w:pPr>
        <w:autoSpaceDE w:val="0"/>
        <w:autoSpaceDN w:val="0"/>
        <w:adjustRightInd w:val="0"/>
        <w:spacing w:after="0" w:line="20" w:lineRule="atLeast"/>
        <w:contextualSpacing/>
        <w:rPr>
          <w:rFonts w:ascii="Verdana" w:hAnsi="Verdana" w:cstheme="majorHAnsi"/>
          <w:b/>
        </w:rPr>
      </w:pPr>
      <w:r w:rsidRPr="00FE32D7">
        <w:rPr>
          <w:rFonts w:ascii="Verdana" w:hAnsi="Verdana" w:cstheme="majorHAnsi"/>
          <w:b/>
        </w:rPr>
        <w:t>Для справки:</w:t>
      </w:r>
    </w:p>
    <w:p w14:paraId="4980AC38" w14:textId="77777777" w:rsidR="005E4F97" w:rsidRPr="00FE32D7" w:rsidRDefault="005E4F97" w:rsidP="00DE2D32">
      <w:pPr>
        <w:autoSpaceDE w:val="0"/>
        <w:autoSpaceDN w:val="0"/>
        <w:adjustRightInd w:val="0"/>
        <w:spacing w:after="0" w:line="20" w:lineRule="atLeast"/>
        <w:ind w:firstLine="708"/>
        <w:contextualSpacing/>
        <w:rPr>
          <w:rFonts w:ascii="Verdana" w:hAnsi="Verdana" w:cstheme="majorHAnsi"/>
          <w:b/>
        </w:rPr>
      </w:pPr>
    </w:p>
    <w:p w14:paraId="685BAA25" w14:textId="77777777" w:rsidR="005E4F97" w:rsidRPr="00DE2D32" w:rsidRDefault="005E4F97" w:rsidP="00DE2D32">
      <w:pPr>
        <w:spacing w:after="0" w:line="20" w:lineRule="atLeast"/>
        <w:rPr>
          <w:rFonts w:ascii="Verdana" w:hAnsi="Verdana" w:cstheme="majorHAnsi"/>
          <w:sz w:val="20"/>
          <w:szCs w:val="20"/>
        </w:rPr>
      </w:pPr>
      <w:r w:rsidRPr="00DE2D32">
        <w:rPr>
          <w:rFonts w:ascii="Verdana" w:eastAsia="Times New Roman" w:hAnsi="Verdana" w:cstheme="majorHAnsi"/>
          <w:b/>
          <w:sz w:val="20"/>
          <w:szCs w:val="20"/>
          <w:lang w:eastAsia="ru-RU"/>
        </w:rPr>
        <w:t>Фонд Тимченко</w:t>
      </w:r>
      <w:r w:rsidRPr="00DE2D32">
        <w:rPr>
          <w:rFonts w:ascii="Verdana" w:eastAsia="Times New Roman" w:hAnsi="Verdana" w:cstheme="majorHAnsi"/>
          <w:sz w:val="20"/>
          <w:szCs w:val="20"/>
          <w:lang w:eastAsia="ru-RU"/>
        </w:rPr>
        <w:t xml:space="preserve"> </w:t>
      </w:r>
      <w:r w:rsidRPr="00DE2D32">
        <w:rPr>
          <w:rFonts w:ascii="Verdana" w:hAnsi="Verdana" w:cstheme="majorHAnsi"/>
          <w:sz w:val="20"/>
          <w:szCs w:val="20"/>
        </w:rPr>
        <w:t>— один из крупнейших семейных благотворительных фондов страны, который работает с 2010 года.  С 2023 года Фонд поддерживает местные сообщества на малых территориях по двум направлениям — «Забота в ближайшем окружении» и «Развитие детей и подростков». Три целевые группы, которым помогает Фонд, — уязвимые люди старшего возраста; семьи с детьми, оказавшиеся в трудной жизненной ситуации; а также дети и подростки.</w:t>
      </w:r>
    </w:p>
    <w:p w14:paraId="1F9B4A6D" w14:textId="77777777" w:rsidR="005E4F97" w:rsidRPr="00DE2D32" w:rsidRDefault="005E4F97" w:rsidP="00DE2D32">
      <w:pPr>
        <w:spacing w:after="0" w:line="20" w:lineRule="atLeast"/>
        <w:rPr>
          <w:rFonts w:ascii="Verdana" w:hAnsi="Verdana" w:cstheme="majorHAnsi"/>
          <w:b/>
          <w:sz w:val="20"/>
          <w:szCs w:val="20"/>
        </w:rPr>
      </w:pPr>
    </w:p>
    <w:p w14:paraId="2382EA2D" w14:textId="77777777" w:rsidR="005E4F97" w:rsidRPr="00DE2D32" w:rsidRDefault="005E4F97" w:rsidP="00DE2D32">
      <w:pPr>
        <w:spacing w:after="0" w:line="20" w:lineRule="atLeast"/>
        <w:rPr>
          <w:rFonts w:ascii="Verdana" w:hAnsi="Verdana" w:cstheme="majorHAnsi"/>
          <w:sz w:val="20"/>
          <w:szCs w:val="20"/>
        </w:rPr>
      </w:pPr>
      <w:r w:rsidRPr="00DE2D32">
        <w:rPr>
          <w:rFonts w:ascii="Verdana" w:hAnsi="Verdana" w:cstheme="majorHAnsi"/>
          <w:b/>
          <w:sz w:val="20"/>
          <w:szCs w:val="20"/>
        </w:rPr>
        <w:t xml:space="preserve">Общероссийская общественная организация «Федерация шахмат России» </w:t>
      </w:r>
      <w:r w:rsidRPr="00DE2D32">
        <w:rPr>
          <w:rFonts w:ascii="Verdana" w:hAnsi="Verdana" w:cstheme="majorHAnsi"/>
          <w:sz w:val="20"/>
          <w:szCs w:val="20"/>
        </w:rPr>
        <w:t>(ФШР) — общественная некоммерческая организация, объединяющая физических лиц и шахматные федерации республик, краев, областей, городов федерального значения, автономных областей и автономных округов Российской Федерации. Деятельность ФШР направлена на развитие и популяризацию шахмат в стране. ФШР учреждена 15 февраля 1992 г.</w:t>
      </w:r>
      <w:r w:rsidRPr="00DE2D32">
        <w:rPr>
          <w:rFonts w:ascii="Verdana" w:hAnsi="Verdana" w:cstheme="majorHAnsi"/>
          <w:sz w:val="20"/>
          <w:szCs w:val="20"/>
        </w:rPr>
        <w:br/>
        <w:t>ФШР является организатором ежегодного Всероссийского детского первенства, турнира «Белая ладья» среди образовательных учреждений, чемпионата России и других шахматных соревнований. С 2012 г. по инициативе ФШР реализуется программа «Шахматы в музеях». ФШР разрабатывает и реализует программы развития детских и юношеских шахмат, в том числе с 2014 года совместно с Фондом Тимченко реализует проект «Шахматы в школах».</w:t>
      </w:r>
    </w:p>
    <w:p w14:paraId="705E8B20" w14:textId="77777777" w:rsidR="005E4F97" w:rsidRPr="00DE2D32" w:rsidRDefault="005E4F97" w:rsidP="00DE2D32">
      <w:pPr>
        <w:spacing w:after="0" w:line="20" w:lineRule="atLeast"/>
        <w:rPr>
          <w:rFonts w:ascii="Verdana" w:hAnsi="Verdana" w:cstheme="majorHAnsi"/>
          <w:sz w:val="20"/>
          <w:szCs w:val="20"/>
        </w:rPr>
      </w:pPr>
    </w:p>
    <w:p w14:paraId="760C2F1A" w14:textId="77777777" w:rsidR="005E4F97" w:rsidRPr="00DE2D32" w:rsidRDefault="005E4F97" w:rsidP="00DE2D32">
      <w:pPr>
        <w:spacing w:after="0" w:line="20" w:lineRule="atLeast"/>
        <w:rPr>
          <w:rFonts w:ascii="Verdana" w:hAnsi="Verdana" w:cstheme="majorHAnsi"/>
          <w:sz w:val="20"/>
          <w:szCs w:val="20"/>
        </w:rPr>
      </w:pPr>
    </w:p>
    <w:p w14:paraId="4C77E89D" w14:textId="77777777" w:rsidR="005E4F97" w:rsidRPr="00DE2D32" w:rsidRDefault="005E4F97" w:rsidP="00DE2D32">
      <w:pPr>
        <w:spacing w:after="0" w:line="20" w:lineRule="atLeast"/>
        <w:rPr>
          <w:rFonts w:ascii="Verdana" w:hAnsi="Verdana" w:cstheme="majorHAnsi"/>
          <w:sz w:val="20"/>
          <w:szCs w:val="20"/>
        </w:rPr>
      </w:pPr>
    </w:p>
    <w:p w14:paraId="513E5658" w14:textId="6218A4CC" w:rsidR="005E4F97" w:rsidRPr="00DE2D32" w:rsidRDefault="00464CEA" w:rsidP="00DE2D32">
      <w:pPr>
        <w:spacing w:after="0" w:line="20" w:lineRule="atLeast"/>
        <w:rPr>
          <w:rFonts w:ascii="Verdana" w:hAnsi="Verdana" w:cstheme="majorHAnsi"/>
          <w:sz w:val="20"/>
          <w:szCs w:val="20"/>
        </w:rPr>
      </w:pPr>
      <w:r w:rsidRPr="00DE2D32">
        <w:rPr>
          <w:rFonts w:ascii="Verdana" w:hAnsi="Verdana" w:cstheme="majorHAnsi"/>
          <w:sz w:val="20"/>
          <w:szCs w:val="20"/>
        </w:rPr>
        <w:tab/>
      </w:r>
      <w:r w:rsidRPr="00DE2D32">
        <w:rPr>
          <w:rFonts w:ascii="Verdana" w:hAnsi="Verdana" w:cstheme="majorHAnsi"/>
          <w:sz w:val="20"/>
          <w:szCs w:val="20"/>
        </w:rPr>
        <w:tab/>
      </w:r>
      <w:r w:rsidRPr="00DE2D32">
        <w:rPr>
          <w:rFonts w:ascii="Verdana" w:hAnsi="Verdana" w:cstheme="majorHAnsi"/>
          <w:sz w:val="20"/>
          <w:szCs w:val="20"/>
        </w:rPr>
        <w:tab/>
      </w:r>
    </w:p>
    <w:sectPr w:rsidR="005E4F97" w:rsidRPr="00DE2D32" w:rsidSect="00DE2D32">
      <w:headerReference w:type="default" r:id="rId15"/>
      <w:pgSz w:w="11906" w:h="16838"/>
      <w:pgMar w:top="1202" w:right="991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E4F88" w14:textId="77777777" w:rsidR="00CF2C88" w:rsidRDefault="00CF2C88" w:rsidP="00E678FA">
      <w:pPr>
        <w:spacing w:after="0" w:line="240" w:lineRule="auto"/>
      </w:pPr>
      <w:r>
        <w:separator/>
      </w:r>
    </w:p>
  </w:endnote>
  <w:endnote w:type="continuationSeparator" w:id="0">
    <w:p w14:paraId="0464E11A" w14:textId="77777777" w:rsidR="00CF2C88" w:rsidRDefault="00CF2C88" w:rsidP="00E67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66E77" w14:textId="77777777" w:rsidR="00CF2C88" w:rsidRDefault="00CF2C88" w:rsidP="00E678FA">
      <w:pPr>
        <w:spacing w:after="0" w:line="240" w:lineRule="auto"/>
      </w:pPr>
      <w:r>
        <w:separator/>
      </w:r>
    </w:p>
  </w:footnote>
  <w:footnote w:type="continuationSeparator" w:id="0">
    <w:p w14:paraId="47BD1A0D" w14:textId="77777777" w:rsidR="00CF2C88" w:rsidRDefault="00CF2C88" w:rsidP="00E67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C4112" w14:textId="55400291" w:rsidR="00CF2C88" w:rsidRDefault="00B26126" w:rsidP="008C4839">
    <w:pPr>
      <w:pStyle w:val="a7"/>
      <w:ind w:left="-142"/>
    </w:pPr>
    <w:r>
      <w:rPr>
        <w:noProof/>
      </w:rPr>
      <w:drawing>
        <wp:inline distT="0" distB="0" distL="0" distR="0" wp14:anchorId="13AF5AF5" wp14:editId="3F910D82">
          <wp:extent cx="3529639" cy="514350"/>
          <wp:effectExtent l="0" t="0" r="0" b="0"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1536" cy="516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AB3341" w14:textId="2C3BEE09" w:rsidR="00CF2C88" w:rsidRDefault="00CF2C88" w:rsidP="00E678FA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BD1"/>
    <w:multiLevelType w:val="hybridMultilevel"/>
    <w:tmpl w:val="07406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A59BE"/>
    <w:multiLevelType w:val="multilevel"/>
    <w:tmpl w:val="51545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EA10E4"/>
    <w:multiLevelType w:val="hybridMultilevel"/>
    <w:tmpl w:val="6D7A7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07E18"/>
    <w:multiLevelType w:val="multilevel"/>
    <w:tmpl w:val="8828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E048E"/>
    <w:multiLevelType w:val="hybridMultilevel"/>
    <w:tmpl w:val="E1E0D5E2"/>
    <w:lvl w:ilvl="0" w:tplc="EA94BA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01E8F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36D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9E70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697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F43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284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629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082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8553F"/>
    <w:multiLevelType w:val="multilevel"/>
    <w:tmpl w:val="16F2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B56555"/>
    <w:multiLevelType w:val="hybridMultilevel"/>
    <w:tmpl w:val="93B04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87840"/>
    <w:multiLevelType w:val="hybridMultilevel"/>
    <w:tmpl w:val="187EEFE6"/>
    <w:lvl w:ilvl="0" w:tplc="4B7C4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A3667"/>
    <w:multiLevelType w:val="multilevel"/>
    <w:tmpl w:val="931ACF76"/>
    <w:lvl w:ilvl="0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D13AA8"/>
    <w:multiLevelType w:val="multilevel"/>
    <w:tmpl w:val="DE32C8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E93A91"/>
    <w:multiLevelType w:val="multilevel"/>
    <w:tmpl w:val="22381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1B0CC8"/>
    <w:multiLevelType w:val="multilevel"/>
    <w:tmpl w:val="0762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1028DC"/>
    <w:multiLevelType w:val="multilevel"/>
    <w:tmpl w:val="923A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5E3302"/>
    <w:multiLevelType w:val="hybridMultilevel"/>
    <w:tmpl w:val="364ECF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2F2BDE"/>
    <w:multiLevelType w:val="hybridMultilevel"/>
    <w:tmpl w:val="58B0D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D0231"/>
    <w:multiLevelType w:val="multilevel"/>
    <w:tmpl w:val="739A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E31517"/>
    <w:multiLevelType w:val="multilevel"/>
    <w:tmpl w:val="96C8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231C99"/>
    <w:multiLevelType w:val="hybridMultilevel"/>
    <w:tmpl w:val="A26EFF58"/>
    <w:lvl w:ilvl="0" w:tplc="4B7C4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8"/>
  </w:num>
  <w:num w:numId="5">
    <w:abstractNumId w:val="11"/>
  </w:num>
  <w:num w:numId="6">
    <w:abstractNumId w:val="9"/>
  </w:num>
  <w:num w:numId="7">
    <w:abstractNumId w:val="5"/>
  </w:num>
  <w:num w:numId="8">
    <w:abstractNumId w:val="13"/>
  </w:num>
  <w:num w:numId="9">
    <w:abstractNumId w:val="17"/>
  </w:num>
  <w:num w:numId="10">
    <w:abstractNumId w:val="7"/>
  </w:num>
  <w:num w:numId="11">
    <w:abstractNumId w:val="15"/>
  </w:num>
  <w:num w:numId="12">
    <w:abstractNumId w:val="0"/>
  </w:num>
  <w:num w:numId="13">
    <w:abstractNumId w:val="1"/>
  </w:num>
  <w:num w:numId="14">
    <w:abstractNumId w:val="10"/>
  </w:num>
  <w:num w:numId="15">
    <w:abstractNumId w:val="12"/>
  </w:num>
  <w:num w:numId="16">
    <w:abstractNumId w:val="16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8C4"/>
    <w:rsid w:val="000416E5"/>
    <w:rsid w:val="0004675F"/>
    <w:rsid w:val="00064D37"/>
    <w:rsid w:val="0007020D"/>
    <w:rsid w:val="0007416D"/>
    <w:rsid w:val="00076E75"/>
    <w:rsid w:val="0009743C"/>
    <w:rsid w:val="000A3D6B"/>
    <w:rsid w:val="000B00C5"/>
    <w:rsid w:val="000B0756"/>
    <w:rsid w:val="000D71EF"/>
    <w:rsid w:val="00157F4E"/>
    <w:rsid w:val="0016071B"/>
    <w:rsid w:val="00183017"/>
    <w:rsid w:val="00183E82"/>
    <w:rsid w:val="001951BE"/>
    <w:rsid w:val="001A086D"/>
    <w:rsid w:val="001A77AF"/>
    <w:rsid w:val="001E41C9"/>
    <w:rsid w:val="001F270A"/>
    <w:rsid w:val="00213724"/>
    <w:rsid w:val="0024356B"/>
    <w:rsid w:val="002441D2"/>
    <w:rsid w:val="0024429F"/>
    <w:rsid w:val="00266A80"/>
    <w:rsid w:val="00287D7F"/>
    <w:rsid w:val="002E1DF1"/>
    <w:rsid w:val="00332F06"/>
    <w:rsid w:val="00361327"/>
    <w:rsid w:val="003841A9"/>
    <w:rsid w:val="00386E3E"/>
    <w:rsid w:val="0039684B"/>
    <w:rsid w:val="003B0730"/>
    <w:rsid w:val="003C665A"/>
    <w:rsid w:val="003E7A3E"/>
    <w:rsid w:val="003F3C13"/>
    <w:rsid w:val="00402C47"/>
    <w:rsid w:val="004046F3"/>
    <w:rsid w:val="004149D2"/>
    <w:rsid w:val="00450A80"/>
    <w:rsid w:val="00460948"/>
    <w:rsid w:val="00463D87"/>
    <w:rsid w:val="00464CEA"/>
    <w:rsid w:val="0046651E"/>
    <w:rsid w:val="004864C2"/>
    <w:rsid w:val="004958C4"/>
    <w:rsid w:val="004B1F26"/>
    <w:rsid w:val="004D4FEB"/>
    <w:rsid w:val="004E07DE"/>
    <w:rsid w:val="004F4845"/>
    <w:rsid w:val="00500024"/>
    <w:rsid w:val="00515944"/>
    <w:rsid w:val="00520FE8"/>
    <w:rsid w:val="005224D4"/>
    <w:rsid w:val="00526F21"/>
    <w:rsid w:val="00545142"/>
    <w:rsid w:val="00551141"/>
    <w:rsid w:val="00590F1F"/>
    <w:rsid w:val="005A08A3"/>
    <w:rsid w:val="005C0C37"/>
    <w:rsid w:val="005D65FE"/>
    <w:rsid w:val="005D6CF6"/>
    <w:rsid w:val="005E422D"/>
    <w:rsid w:val="005E4F97"/>
    <w:rsid w:val="00606506"/>
    <w:rsid w:val="00606742"/>
    <w:rsid w:val="0060688D"/>
    <w:rsid w:val="0062382B"/>
    <w:rsid w:val="00642121"/>
    <w:rsid w:val="00652EB1"/>
    <w:rsid w:val="00657CC4"/>
    <w:rsid w:val="00661032"/>
    <w:rsid w:val="00663108"/>
    <w:rsid w:val="006641FA"/>
    <w:rsid w:val="006641FB"/>
    <w:rsid w:val="0067576D"/>
    <w:rsid w:val="00690CCE"/>
    <w:rsid w:val="006D7650"/>
    <w:rsid w:val="006D78DC"/>
    <w:rsid w:val="006F6EF1"/>
    <w:rsid w:val="007107D4"/>
    <w:rsid w:val="007700D5"/>
    <w:rsid w:val="007950B3"/>
    <w:rsid w:val="007B0E1A"/>
    <w:rsid w:val="007B5E1A"/>
    <w:rsid w:val="007F7973"/>
    <w:rsid w:val="00803EAF"/>
    <w:rsid w:val="008126FE"/>
    <w:rsid w:val="00830F24"/>
    <w:rsid w:val="00847B1E"/>
    <w:rsid w:val="00857F2A"/>
    <w:rsid w:val="0086631E"/>
    <w:rsid w:val="008673B6"/>
    <w:rsid w:val="00875F72"/>
    <w:rsid w:val="0088382D"/>
    <w:rsid w:val="00896610"/>
    <w:rsid w:val="008B2566"/>
    <w:rsid w:val="008C4839"/>
    <w:rsid w:val="008C509D"/>
    <w:rsid w:val="008D154A"/>
    <w:rsid w:val="008D76EA"/>
    <w:rsid w:val="008E7B19"/>
    <w:rsid w:val="008F38A2"/>
    <w:rsid w:val="00914877"/>
    <w:rsid w:val="009159F9"/>
    <w:rsid w:val="00925190"/>
    <w:rsid w:val="00937978"/>
    <w:rsid w:val="009517FC"/>
    <w:rsid w:val="00954285"/>
    <w:rsid w:val="00960774"/>
    <w:rsid w:val="00984E60"/>
    <w:rsid w:val="00986AED"/>
    <w:rsid w:val="00991ABF"/>
    <w:rsid w:val="00996892"/>
    <w:rsid w:val="009B5796"/>
    <w:rsid w:val="009D0E82"/>
    <w:rsid w:val="009D284F"/>
    <w:rsid w:val="00A11D5A"/>
    <w:rsid w:val="00A3439C"/>
    <w:rsid w:val="00A3507F"/>
    <w:rsid w:val="00A510E6"/>
    <w:rsid w:val="00A615F4"/>
    <w:rsid w:val="00A95B39"/>
    <w:rsid w:val="00A976B8"/>
    <w:rsid w:val="00AC3E35"/>
    <w:rsid w:val="00AE5AE6"/>
    <w:rsid w:val="00AF4E7A"/>
    <w:rsid w:val="00B14A91"/>
    <w:rsid w:val="00B26126"/>
    <w:rsid w:val="00B33694"/>
    <w:rsid w:val="00B66B3B"/>
    <w:rsid w:val="00B81F31"/>
    <w:rsid w:val="00B951B5"/>
    <w:rsid w:val="00BA348C"/>
    <w:rsid w:val="00BA6B53"/>
    <w:rsid w:val="00BA7379"/>
    <w:rsid w:val="00BC79D3"/>
    <w:rsid w:val="00BD6AF8"/>
    <w:rsid w:val="00BE0914"/>
    <w:rsid w:val="00BE2527"/>
    <w:rsid w:val="00BF0675"/>
    <w:rsid w:val="00C02DA0"/>
    <w:rsid w:val="00C1193C"/>
    <w:rsid w:val="00C2189F"/>
    <w:rsid w:val="00C2477F"/>
    <w:rsid w:val="00C31735"/>
    <w:rsid w:val="00C40DD7"/>
    <w:rsid w:val="00C5353C"/>
    <w:rsid w:val="00C56E79"/>
    <w:rsid w:val="00C57174"/>
    <w:rsid w:val="00C93C77"/>
    <w:rsid w:val="00C96FC9"/>
    <w:rsid w:val="00CA5FCD"/>
    <w:rsid w:val="00CB77AE"/>
    <w:rsid w:val="00CC38B2"/>
    <w:rsid w:val="00CD6919"/>
    <w:rsid w:val="00CE0960"/>
    <w:rsid w:val="00CF2C88"/>
    <w:rsid w:val="00CF6FFC"/>
    <w:rsid w:val="00D12AA0"/>
    <w:rsid w:val="00D149BA"/>
    <w:rsid w:val="00D353AF"/>
    <w:rsid w:val="00D84366"/>
    <w:rsid w:val="00DC2ED7"/>
    <w:rsid w:val="00DD5E24"/>
    <w:rsid w:val="00DD74F1"/>
    <w:rsid w:val="00DE2D32"/>
    <w:rsid w:val="00DF11FE"/>
    <w:rsid w:val="00E00D0C"/>
    <w:rsid w:val="00E46D7C"/>
    <w:rsid w:val="00E5010B"/>
    <w:rsid w:val="00E66762"/>
    <w:rsid w:val="00E678FA"/>
    <w:rsid w:val="00E72967"/>
    <w:rsid w:val="00E828C7"/>
    <w:rsid w:val="00E97F21"/>
    <w:rsid w:val="00EA0B33"/>
    <w:rsid w:val="00EA722F"/>
    <w:rsid w:val="00EC2E1C"/>
    <w:rsid w:val="00EC57B6"/>
    <w:rsid w:val="00EE0AEE"/>
    <w:rsid w:val="00EE34D2"/>
    <w:rsid w:val="00F259CF"/>
    <w:rsid w:val="00F26A15"/>
    <w:rsid w:val="00F87E63"/>
    <w:rsid w:val="00FA758A"/>
    <w:rsid w:val="00FC78AF"/>
    <w:rsid w:val="00FD4FE1"/>
    <w:rsid w:val="00FD770B"/>
    <w:rsid w:val="00FE1E94"/>
    <w:rsid w:val="00FE32D7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BF7E8"/>
  <w15:chartTrackingRefBased/>
  <w15:docId w15:val="{AB62A807-6BF2-4230-ADA7-4088F24A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730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4149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950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641FB"/>
    <w:pPr>
      <w:spacing w:line="259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64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641FB"/>
    <w:rPr>
      <w:b/>
      <w:bCs/>
    </w:rPr>
  </w:style>
  <w:style w:type="character" w:styleId="a6">
    <w:name w:val="Hyperlink"/>
    <w:basedOn w:val="a0"/>
    <w:uiPriority w:val="99"/>
    <w:unhideWhenUsed/>
    <w:rsid w:val="006641F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6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78FA"/>
  </w:style>
  <w:style w:type="paragraph" w:styleId="a9">
    <w:name w:val="footer"/>
    <w:basedOn w:val="a"/>
    <w:link w:val="aa"/>
    <w:uiPriority w:val="99"/>
    <w:unhideWhenUsed/>
    <w:rsid w:val="00E6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78FA"/>
  </w:style>
  <w:style w:type="character" w:styleId="ab">
    <w:name w:val="FollowedHyperlink"/>
    <w:basedOn w:val="a0"/>
    <w:uiPriority w:val="99"/>
    <w:semiHidden/>
    <w:unhideWhenUsed/>
    <w:rsid w:val="008F38A2"/>
    <w:rPr>
      <w:color w:val="954F72" w:themeColor="followedHyperlink"/>
      <w:u w:val="single"/>
    </w:rPr>
  </w:style>
  <w:style w:type="paragraph" w:styleId="ac">
    <w:name w:val="Revision"/>
    <w:hidden/>
    <w:uiPriority w:val="99"/>
    <w:semiHidden/>
    <w:rsid w:val="004F4845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E66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66762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149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">
    <w:name w:val="annotation reference"/>
    <w:basedOn w:val="a0"/>
    <w:uiPriority w:val="99"/>
    <w:semiHidden/>
    <w:unhideWhenUsed/>
    <w:rsid w:val="00CC38B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C38B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C38B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C38B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C38B2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7950B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line-4">
    <w:name w:val="headline-4"/>
    <w:basedOn w:val="a"/>
    <w:rsid w:val="00954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Unresolved Mention"/>
    <w:basedOn w:val="a0"/>
    <w:uiPriority w:val="99"/>
    <w:semiHidden/>
    <w:unhideWhenUsed/>
    <w:rsid w:val="00500024"/>
    <w:rPr>
      <w:color w:val="605E5C"/>
      <w:shd w:val="clear" w:color="auto" w:fill="E1DFDD"/>
    </w:rPr>
  </w:style>
  <w:style w:type="paragraph" w:customStyle="1" w:styleId="z1qcye">
    <w:name w:val="z1qcye"/>
    <w:basedOn w:val="a"/>
    <w:rsid w:val="004D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4D4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9769">
          <w:marLeft w:val="-570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4053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timchenko.ru/contests/programs/dobryy-sport-2026/?utm_source=gov_ft&amp;utm_medium=mail&amp;utm_campaign=dobryi_sport_26&amp;utm_content=all&amp;utm_term=textlink" TargetMode="External"/><Relationship Id="rId13" Type="http://schemas.openxmlformats.org/officeDocument/2006/relationships/hyperlink" Target="mailto:dsport@fondtimchenk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+7%20(495)%20539%2031%207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reda_vozmozhnostey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fondtimchenko.ru/contests/programs/dobryy-sport-2026/?utm_source=gov_ft&amp;utm_medium=mail&amp;utm_campaign=dobryi_sport_26&amp;utm_content=all&amp;utm_term=textli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ndtimchenko.ru/contests/programs/dobryy-sport-2026/?utm_source=gov_ft&amp;utm_medium=mail&amp;utm_campaign=dobryi_sport_26&amp;utm_content=all&amp;utm_term=textlink" TargetMode="External"/><Relationship Id="rId14" Type="http://schemas.openxmlformats.org/officeDocument/2006/relationships/hyperlink" Target="mailto:dsport@fondtimchenko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C922C-109A-424E-9D8E-8FC2BC078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 Кравченко</dc:creator>
  <cp:keywords/>
  <dc:description/>
  <cp:lastModifiedBy>Anastasia Solovieva</cp:lastModifiedBy>
  <cp:revision>9</cp:revision>
  <cp:lastPrinted>2026-05-05T09:54:00Z</cp:lastPrinted>
  <dcterms:created xsi:type="dcterms:W3CDTF">2026-05-04T15:11:00Z</dcterms:created>
  <dcterms:modified xsi:type="dcterms:W3CDTF">2026-05-12T11:33:00Z</dcterms:modified>
</cp:coreProperties>
</file>